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1C905" w14:textId="45EC6889" w:rsidR="009F744D" w:rsidRDefault="00AD710A" w:rsidP="007D2F49">
      <w:r>
        <w:rPr>
          <w:noProof/>
          <w:lang w:eastAsia="fr-FR"/>
        </w:rPr>
        <mc:AlternateContent>
          <mc:Choice Requires="wps">
            <w:drawing>
              <wp:anchor distT="0" distB="0" distL="114300" distR="114300" simplePos="0" relativeHeight="251682816" behindDoc="0" locked="0" layoutInCell="1" allowOverlap="1" wp14:anchorId="36A20D25" wp14:editId="15420BA1">
                <wp:simplePos x="0" y="0"/>
                <wp:positionH relativeFrom="page">
                  <wp:posOffset>5457825</wp:posOffset>
                </wp:positionH>
                <wp:positionV relativeFrom="paragraph">
                  <wp:posOffset>-808990</wp:posOffset>
                </wp:positionV>
                <wp:extent cx="2105025" cy="1419225"/>
                <wp:effectExtent l="0" t="0" r="28575" b="28575"/>
                <wp:wrapNone/>
                <wp:docPr id="264" name="Larme 264"/>
                <wp:cNvGraphicFramePr/>
                <a:graphic xmlns:a="http://schemas.openxmlformats.org/drawingml/2006/main">
                  <a:graphicData uri="http://schemas.microsoft.com/office/word/2010/wordprocessingShape">
                    <wps:wsp>
                      <wps:cNvSpPr/>
                      <wps:spPr>
                        <a:xfrm>
                          <a:off x="0" y="0"/>
                          <a:ext cx="2105025" cy="1419225"/>
                        </a:xfrm>
                        <a:prstGeom prst="teardrop">
                          <a:avLst/>
                        </a:prstGeom>
                        <a:solidFill>
                          <a:srgbClr val="1DA393"/>
                        </a:solidFill>
                      </wps:spPr>
                      <wps:style>
                        <a:lnRef idx="3">
                          <a:schemeClr val="lt1"/>
                        </a:lnRef>
                        <a:fillRef idx="1">
                          <a:schemeClr val="dk1"/>
                        </a:fillRef>
                        <a:effectRef idx="1">
                          <a:schemeClr val="dk1"/>
                        </a:effectRef>
                        <a:fontRef idx="minor">
                          <a:schemeClr val="lt1"/>
                        </a:fontRef>
                      </wps:style>
                      <wps:txbx>
                        <w:txbxContent>
                          <w:p w14:paraId="1DC337C8" w14:textId="16CBF15F" w:rsidR="00FE58B2" w:rsidRPr="00F656B1" w:rsidRDefault="00F656B1" w:rsidP="00F656B1">
                            <w:pPr>
                              <w:jc w:val="center"/>
                              <w:rPr>
                                <w:b/>
                                <w:color w:val="FFC000"/>
                                <w:sz w:val="36"/>
                                <w:szCs w:val="36"/>
                              </w:rPr>
                            </w:pPr>
                            <w:r w:rsidRPr="00F656B1">
                              <w:rPr>
                                <w:b/>
                                <w:color w:val="FFC000"/>
                                <w:sz w:val="36"/>
                                <w:szCs w:val="36"/>
                              </w:rPr>
                              <w:t xml:space="preserve">Nouvelle formation </w:t>
                            </w:r>
                            <w:r w:rsidR="004F6C65">
                              <w:rPr>
                                <w:b/>
                                <w:color w:val="FFC000"/>
                                <w:sz w:val="36"/>
                                <w:szCs w:val="36"/>
                              </w:rPr>
                              <w:t>2024</w:t>
                            </w:r>
                          </w:p>
                          <w:p w14:paraId="00F199C7" w14:textId="22AD1259" w:rsidR="00FE58B2" w:rsidRPr="001B50F6" w:rsidRDefault="00FE58B2" w:rsidP="00FE58B2">
                            <w:pPr>
                              <w:jc w:val="center"/>
                              <w:rPr>
                                <w:b/>
                                <w:color w:val="FFC000"/>
                                <w:sz w:val="20"/>
                                <w:szCs w:val="20"/>
                              </w:rPr>
                            </w:pPr>
                            <w:r w:rsidRPr="001B50F6">
                              <w:rPr>
                                <w:b/>
                                <w:color w:val="FFC000"/>
                                <w:sz w:val="20"/>
                                <w:szCs w:val="20"/>
                              </w:rPr>
                              <w:t xml:space="preserve">Taux de satisfaction </w:t>
                            </w:r>
                            <w:r w:rsidR="00F656B1">
                              <w:rPr>
                                <w:b/>
                                <w:color w:val="FFC000"/>
                                <w:sz w:val="20"/>
                                <w:szCs w:val="20"/>
                              </w:rPr>
                              <w:t>NON DISPONIBLE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20D25" id="Larme 264" o:spid="_x0000_s1026" style="position:absolute;margin-left:429.75pt;margin-top:-63.7pt;width:165.75pt;height:111.7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2105025,1419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" adj="-11796480,,5400" path="m,709613c,317705,471226,,1052513,l2105025,r,709613c2105025,1101521,1633799,1419226,1052512,1419226,471225,1419226,-1,1101521,-1,709613r1,xe" fillcolor="#1da393" strokecolor="white [3201]" strokeweight="1.5pt">
                <v:stroke joinstyle="miter"/>
                <v:formulas/>
                <v:path arrowok="t" o:connecttype="custom" o:connectlocs="0,709613;1052513,0;2105025,0;2105025,709613;1052512,1419226;-1,709613;0,709613" o:connectangles="0,0,0,0,0,0,0" textboxrect="0,0,2105025,1419225"/>
                <v:textbox>
                  <w:txbxContent>
                    <w:p w14:paraId="1DC337C8" w14:textId="16CBF15F" w:rsidR="00FE58B2" w:rsidRPr="00F656B1" w:rsidRDefault="00F656B1" w:rsidP="00F656B1">
                      <w:pPr>
                        <w:jc w:val="center"/>
                        <w:rPr>
                          <w:b/>
                          <w:color w:val="FFC000"/>
                          <w:sz w:val="36"/>
                          <w:szCs w:val="36"/>
                        </w:rPr>
                      </w:pPr>
                      <w:r w:rsidRPr="00F656B1">
                        <w:rPr>
                          <w:b/>
                          <w:color w:val="FFC000"/>
                          <w:sz w:val="36"/>
                          <w:szCs w:val="36"/>
                        </w:rPr>
                        <w:t xml:space="preserve">Nouvelle formation </w:t>
                      </w:r>
                      <w:r w:rsidR="004F6C65">
                        <w:rPr>
                          <w:b/>
                          <w:color w:val="FFC000"/>
                          <w:sz w:val="36"/>
                          <w:szCs w:val="36"/>
                        </w:rPr>
                        <w:t>2024</w:t>
                      </w:r>
                    </w:p>
                    <w:p w14:paraId="00F199C7" w14:textId="22AD1259" w:rsidR="00FE58B2" w:rsidRPr="001B50F6" w:rsidRDefault="00FE58B2" w:rsidP="00FE58B2">
                      <w:pPr>
                        <w:jc w:val="center"/>
                        <w:rPr>
                          <w:b/>
                          <w:color w:val="FFC000"/>
                          <w:sz w:val="20"/>
                          <w:szCs w:val="20"/>
                        </w:rPr>
                      </w:pPr>
                      <w:r w:rsidRPr="001B50F6">
                        <w:rPr>
                          <w:b/>
                          <w:color w:val="FFC000"/>
                          <w:sz w:val="20"/>
                          <w:szCs w:val="20"/>
                        </w:rPr>
                        <w:t xml:space="preserve">Taux de satisfaction </w:t>
                      </w:r>
                      <w:r w:rsidR="00F656B1">
                        <w:rPr>
                          <w:b/>
                          <w:color w:val="FFC000"/>
                          <w:sz w:val="20"/>
                          <w:szCs w:val="20"/>
                        </w:rPr>
                        <w:t>NON DISPONIBLE</w:t>
                      </w:r>
                    </w:p>
                  </w:txbxContent>
                </v:textbox>
                <w10:wrap anchorx="page"/>
              </v:shape>
            </w:pict>
          </mc:Fallback>
        </mc:AlternateContent>
      </w:r>
      <w:r w:rsidR="0087755C">
        <w:rPr>
          <w:noProof/>
          <w:lang w:eastAsia="fr-FR"/>
        </w:rPr>
        <mc:AlternateContent>
          <mc:Choice Requires="wps">
            <w:drawing>
              <wp:anchor distT="0" distB="0" distL="114300" distR="114300" simplePos="0" relativeHeight="251660288" behindDoc="0" locked="0" layoutInCell="1" allowOverlap="1" wp14:anchorId="73855E3D" wp14:editId="05004F4F">
                <wp:simplePos x="0" y="0"/>
                <wp:positionH relativeFrom="page">
                  <wp:align>right</wp:align>
                </wp:positionH>
                <wp:positionV relativeFrom="paragraph">
                  <wp:posOffset>314960</wp:posOffset>
                </wp:positionV>
                <wp:extent cx="7724775" cy="304800"/>
                <wp:effectExtent l="0" t="0" r="28575" b="19050"/>
                <wp:wrapNone/>
                <wp:docPr id="5" name="Zone de texte 5"/>
                <wp:cNvGraphicFramePr/>
                <a:graphic xmlns:a="http://schemas.openxmlformats.org/drawingml/2006/main">
                  <a:graphicData uri="http://schemas.microsoft.com/office/word/2010/wordprocessingShape">
                    <wps:wsp>
                      <wps:cNvSpPr txBox="1"/>
                      <wps:spPr>
                        <a:xfrm>
                          <a:off x="0" y="0"/>
                          <a:ext cx="7724775" cy="304800"/>
                        </a:xfrm>
                        <a:prstGeom prst="rect">
                          <a:avLst/>
                        </a:prstGeom>
                        <a:solidFill>
                          <a:schemeClr val="accent2"/>
                        </a:solidFill>
                        <a:ln w="6350">
                          <a:solidFill>
                            <a:schemeClr val="accent2"/>
                          </a:solidFill>
                        </a:ln>
                      </wps:spPr>
                      <wps:txbx>
                        <w:txbxContent>
                          <w:p w14:paraId="590C10D5" w14:textId="7960EBE4" w:rsidR="008A452F" w:rsidRPr="008A452F" w:rsidRDefault="008A452F" w:rsidP="008A452F">
                            <w:pPr>
                              <w:jc w:val="center"/>
                              <w:rPr>
                                <w:b/>
                              </w:rPr>
                            </w:pPr>
                            <w:r w:rsidRPr="008A452F">
                              <w:rPr>
                                <w:b/>
                              </w:rPr>
                              <w:t>Informations pratiques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855E3D" id="_x0000_t202" coordsize="21600,21600" o:spt="202" path="m,l,21600r21600,l21600,xe">
                <v:stroke joinstyle="miter"/>
                <v:path gradientshapeok="t" o:connecttype="rect"/>
              </v:shapetype>
              <v:shape id="Zone de texte 5" o:spid="_x0000_s1027" type="#_x0000_t202" style="position:absolute;margin-left:557.05pt;margin-top:24.8pt;width:608.25pt;height:24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" fillcolor="#ed7d31 [3205]" strokecolor="#ed7d31 [3205]" strokeweight=".5pt">
                <v:textbox>
                  <w:txbxContent>
                    <w:p w14:paraId="590C10D5" w14:textId="7960EBE4" w:rsidR="008A452F" w:rsidRPr="008A452F" w:rsidRDefault="008A452F" w:rsidP="008A452F">
                      <w:pPr>
                        <w:jc w:val="center"/>
                        <w:rPr>
                          <w:b/>
                        </w:rPr>
                      </w:pPr>
                      <w:r w:rsidRPr="008A452F">
                        <w:rPr>
                          <w:b/>
                        </w:rPr>
                        <w:t>Informations pratiques</w:t>
                      </w:r>
                    </w:p>
                  </w:txbxContent>
                </v:textbox>
                <w10:wrap anchorx="page"/>
              </v:shape>
            </w:pict>
          </mc:Fallback>
        </mc:AlternateContent>
      </w:r>
    </w:p>
    <w:p w14:paraId="097C3DB0" w14:textId="7E3D0D8D" w:rsidR="009F744D" w:rsidRPr="009F744D" w:rsidRDefault="009F744D" w:rsidP="009F744D"/>
    <w:p w14:paraId="74B554AB" w14:textId="22651287" w:rsidR="009F744D" w:rsidRPr="009F744D" w:rsidRDefault="00AE60D6" w:rsidP="009F744D">
      <w:r>
        <w:rPr>
          <w:noProof/>
          <w:lang w:eastAsia="fr-FR"/>
        </w:rPr>
        <mc:AlternateContent>
          <mc:Choice Requires="wps">
            <w:drawing>
              <wp:anchor distT="0" distB="0" distL="114300" distR="114300" simplePos="0" relativeHeight="251659264" behindDoc="0" locked="0" layoutInCell="1" allowOverlap="1" wp14:anchorId="31907CFD" wp14:editId="506C74C6">
                <wp:simplePos x="0" y="0"/>
                <wp:positionH relativeFrom="margin">
                  <wp:posOffset>-350520</wp:posOffset>
                </wp:positionH>
                <wp:positionV relativeFrom="paragraph">
                  <wp:posOffset>83820</wp:posOffset>
                </wp:positionV>
                <wp:extent cx="7343775" cy="846582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7343775" cy="8465820"/>
                        </a:xfrm>
                        <a:prstGeom prst="rect">
                          <a:avLst/>
                        </a:prstGeom>
                        <a:noFill/>
                        <a:ln w="19050">
                          <a:noFill/>
                        </a:ln>
                      </wps:spPr>
                      <wps:txbx>
                        <w:txbxContent>
                          <w:p w14:paraId="1CBC56AA" w14:textId="77777777" w:rsidR="00AE60D6" w:rsidRDefault="00AE60D6" w:rsidP="007D2F49">
                            <w:pPr>
                              <w:spacing w:after="0"/>
                              <w:rPr>
                                <w:b/>
                                <w:color w:val="000000" w:themeColor="text1"/>
                                <w:sz w:val="20"/>
                                <w:szCs w:val="20"/>
                              </w:rPr>
                            </w:pPr>
                          </w:p>
                          <w:p w14:paraId="230C3FBF" w14:textId="4ECD911C" w:rsidR="00AE60D6" w:rsidRPr="009D0310" w:rsidRDefault="00AE60D6" w:rsidP="0030702C">
                            <w:pPr>
                              <w:spacing w:after="0"/>
                              <w:jc w:val="both"/>
                              <w:rPr>
                                <w:b/>
                                <w:color w:val="000000" w:themeColor="text1"/>
                                <w:sz w:val="22"/>
                              </w:rPr>
                            </w:pPr>
                            <w:r w:rsidRPr="00354095">
                              <w:rPr>
                                <w:b/>
                                <w:color w:val="ED7D31" w:themeColor="accent2"/>
                                <w:sz w:val="22"/>
                              </w:rPr>
                              <w:t xml:space="preserve">Délais d’accès </w:t>
                            </w:r>
                            <w:r w:rsidRPr="009D0310">
                              <w:rPr>
                                <w:b/>
                                <w:color w:val="000000" w:themeColor="text1"/>
                                <w:sz w:val="22"/>
                              </w:rPr>
                              <w:t>:</w:t>
                            </w:r>
                            <w:r w:rsidRPr="009D0310">
                              <w:rPr>
                                <w:color w:val="000000" w:themeColor="text1"/>
                                <w:sz w:val="22"/>
                              </w:rPr>
                              <w:t xml:space="preserve"> la durée entre la demande de formation du bénéficiaire et le début de la prestation est de 1 à 2 semaines</w:t>
                            </w:r>
                            <w:r w:rsidR="003A23FE">
                              <w:rPr>
                                <w:color w:val="000000" w:themeColor="text1"/>
                                <w:sz w:val="22"/>
                              </w:rPr>
                              <w:t>.</w:t>
                            </w:r>
                            <w:r w:rsidRPr="009D0310">
                              <w:rPr>
                                <w:color w:val="000000" w:themeColor="text1"/>
                                <w:sz w:val="22"/>
                              </w:rPr>
                              <w:t xml:space="preserve"> </w:t>
                            </w:r>
                          </w:p>
                          <w:p w14:paraId="3000B7B8" w14:textId="3342C1A9" w:rsidR="00BA2615" w:rsidRPr="009D0310" w:rsidRDefault="007D2F49" w:rsidP="0030702C">
                            <w:pPr>
                              <w:spacing w:after="0"/>
                              <w:jc w:val="both"/>
                              <w:rPr>
                                <w:sz w:val="22"/>
                              </w:rPr>
                            </w:pPr>
                            <w:r w:rsidRPr="00354095">
                              <w:rPr>
                                <w:b/>
                                <w:color w:val="ED7D31" w:themeColor="accent2"/>
                                <w:sz w:val="22"/>
                              </w:rPr>
                              <w:t>Durée :</w:t>
                            </w:r>
                            <w:r w:rsidR="008A452F" w:rsidRPr="00354095">
                              <w:rPr>
                                <w:b/>
                                <w:color w:val="ED7D31" w:themeColor="accent2"/>
                                <w:sz w:val="22"/>
                              </w:rPr>
                              <w:t xml:space="preserve"> </w:t>
                            </w:r>
                            <w:r w:rsidR="00AE60D6" w:rsidRPr="009D0310">
                              <w:rPr>
                                <w:color w:val="000000" w:themeColor="text1"/>
                                <w:sz w:val="22"/>
                              </w:rPr>
                              <w:t xml:space="preserve">1 à </w:t>
                            </w:r>
                            <w:r w:rsidRPr="009D0310">
                              <w:rPr>
                                <w:sz w:val="22"/>
                              </w:rPr>
                              <w:t xml:space="preserve">2 </w:t>
                            </w:r>
                            <w:r w:rsidR="00AE60D6" w:rsidRPr="009D0310">
                              <w:rPr>
                                <w:sz w:val="22"/>
                              </w:rPr>
                              <w:t xml:space="preserve">jours, selon le besoin du stagiaire. </w:t>
                            </w:r>
                          </w:p>
                          <w:p w14:paraId="5C3A6551" w14:textId="2D1C080A" w:rsidR="007D2F49" w:rsidRPr="009D0310" w:rsidRDefault="007D2F49" w:rsidP="0030702C">
                            <w:pPr>
                              <w:spacing w:after="0"/>
                              <w:jc w:val="both"/>
                              <w:rPr>
                                <w:sz w:val="22"/>
                              </w:rPr>
                            </w:pPr>
                            <w:r w:rsidRPr="00354095">
                              <w:rPr>
                                <w:b/>
                                <w:color w:val="ED7D31" w:themeColor="accent2"/>
                                <w:sz w:val="22"/>
                              </w:rPr>
                              <w:t>Référence</w:t>
                            </w:r>
                            <w:r w:rsidR="005F5E5B" w:rsidRPr="00354095">
                              <w:rPr>
                                <w:b/>
                                <w:color w:val="ED7D31" w:themeColor="accent2"/>
                                <w:sz w:val="22"/>
                              </w:rPr>
                              <w:t xml:space="preserve"> :</w:t>
                            </w:r>
                            <w:r w:rsidR="005F5E5B" w:rsidRPr="00354095">
                              <w:rPr>
                                <w:color w:val="ED7D31" w:themeColor="accent2"/>
                                <w:sz w:val="22"/>
                              </w:rPr>
                              <w:t xml:space="preserve"> </w:t>
                            </w:r>
                            <w:r w:rsidR="00F656B1">
                              <w:rPr>
                                <w:color w:val="000000" w:themeColor="text1"/>
                                <w:sz w:val="22"/>
                              </w:rPr>
                              <w:t xml:space="preserve">EBP </w:t>
                            </w:r>
                            <w:r w:rsidR="00410CDE">
                              <w:rPr>
                                <w:color w:val="000000" w:themeColor="text1"/>
                                <w:sz w:val="22"/>
                              </w:rPr>
                              <w:t>Gestion Commerciale</w:t>
                            </w:r>
                          </w:p>
                          <w:p w14:paraId="0F087FFE" w14:textId="6C58328E" w:rsidR="007D2F49" w:rsidRPr="009D0310" w:rsidRDefault="00AE60D6" w:rsidP="0030702C">
                            <w:pPr>
                              <w:spacing w:after="0"/>
                              <w:jc w:val="both"/>
                              <w:rPr>
                                <w:b/>
                                <w:color w:val="000000" w:themeColor="text1"/>
                                <w:sz w:val="22"/>
                              </w:rPr>
                            </w:pPr>
                            <w:r w:rsidRPr="00354095">
                              <w:rPr>
                                <w:b/>
                                <w:color w:val="ED7D31" w:themeColor="accent2"/>
                                <w:sz w:val="22"/>
                              </w:rPr>
                              <w:t xml:space="preserve">Tarif : </w:t>
                            </w:r>
                            <w:r w:rsidRPr="009D0310">
                              <w:rPr>
                                <w:color w:val="000000" w:themeColor="text1"/>
                                <w:sz w:val="22"/>
                              </w:rPr>
                              <w:t>A partir de</w:t>
                            </w:r>
                            <w:r w:rsidRPr="009D0310">
                              <w:rPr>
                                <w:b/>
                                <w:color w:val="000000" w:themeColor="text1"/>
                                <w:sz w:val="22"/>
                              </w:rPr>
                              <w:t xml:space="preserve"> </w:t>
                            </w:r>
                            <w:r w:rsidRPr="009D0310">
                              <w:rPr>
                                <w:color w:val="000000" w:themeColor="text1"/>
                                <w:sz w:val="22"/>
                              </w:rPr>
                              <w:t>850 € HT / jour</w:t>
                            </w:r>
                            <w:r w:rsidRPr="009D0310">
                              <w:rPr>
                                <w:b/>
                                <w:color w:val="000000" w:themeColor="text1"/>
                                <w:sz w:val="22"/>
                              </w:rPr>
                              <w:t xml:space="preserve"> </w:t>
                            </w:r>
                          </w:p>
                          <w:p w14:paraId="5ADB5B55" w14:textId="455E9A15" w:rsidR="007D2F49" w:rsidRPr="009D0310" w:rsidRDefault="007D2F49" w:rsidP="0030702C">
                            <w:pPr>
                              <w:spacing w:after="0"/>
                              <w:jc w:val="both"/>
                              <w:rPr>
                                <w:sz w:val="22"/>
                              </w:rPr>
                            </w:pPr>
                            <w:r w:rsidRPr="00354095">
                              <w:rPr>
                                <w:b/>
                                <w:color w:val="ED7D31" w:themeColor="accent2"/>
                                <w:sz w:val="22"/>
                              </w:rPr>
                              <w:t>Public visé :</w:t>
                            </w:r>
                            <w:r w:rsidR="002E3109" w:rsidRPr="00354095">
                              <w:rPr>
                                <w:b/>
                                <w:color w:val="ED7D31" w:themeColor="accent2"/>
                                <w:sz w:val="22"/>
                              </w:rPr>
                              <w:t xml:space="preserve"> </w:t>
                            </w:r>
                            <w:r w:rsidR="00203138" w:rsidRPr="00203138">
                              <w:rPr>
                                <w:sz w:val="22"/>
                              </w:rPr>
                              <w:t>Administration des ventes, des achats et des stocks de l’entreprise</w:t>
                            </w:r>
                            <w:r w:rsidR="00203138">
                              <w:rPr>
                                <w:sz w:val="22"/>
                              </w:rPr>
                              <w:t>.</w:t>
                            </w:r>
                          </w:p>
                          <w:p w14:paraId="18AB903B" w14:textId="47B7207C" w:rsidR="007D2F49" w:rsidRPr="009D0310" w:rsidRDefault="007D2F49" w:rsidP="003A23FE">
                            <w:pPr>
                              <w:spacing w:after="0"/>
                              <w:jc w:val="both"/>
                              <w:rPr>
                                <w:sz w:val="22"/>
                              </w:rPr>
                            </w:pPr>
                            <w:r w:rsidRPr="00354095">
                              <w:rPr>
                                <w:b/>
                                <w:color w:val="ED7D31" w:themeColor="accent2"/>
                                <w:sz w:val="22"/>
                              </w:rPr>
                              <w:t xml:space="preserve">Prérequis </w:t>
                            </w:r>
                            <w:r w:rsidR="002E3109" w:rsidRPr="00354095">
                              <w:rPr>
                                <w:color w:val="ED7D31" w:themeColor="accent2"/>
                                <w:sz w:val="22"/>
                              </w:rPr>
                              <w:t xml:space="preserve">: </w:t>
                            </w:r>
                            <w:r w:rsidR="0075184E">
                              <w:rPr>
                                <w:color w:val="000000" w:themeColor="text1"/>
                                <w:sz w:val="22"/>
                              </w:rPr>
                              <w:t>Aucun prérequis demandé</w:t>
                            </w:r>
                          </w:p>
                          <w:p w14:paraId="20CCFCEB" w14:textId="48F854EF" w:rsidR="007D2F49" w:rsidRPr="009D0310" w:rsidRDefault="007D2F49" w:rsidP="0030702C">
                            <w:pPr>
                              <w:spacing w:after="0"/>
                              <w:jc w:val="both"/>
                              <w:rPr>
                                <w:sz w:val="22"/>
                              </w:rPr>
                            </w:pPr>
                            <w:r w:rsidRPr="00354095">
                              <w:rPr>
                                <w:b/>
                                <w:color w:val="ED7D31" w:themeColor="accent2"/>
                                <w:sz w:val="22"/>
                              </w:rPr>
                              <w:t>Effectif maximum</w:t>
                            </w:r>
                            <w:r w:rsidRPr="00354095">
                              <w:rPr>
                                <w:color w:val="ED7D31" w:themeColor="accent2"/>
                                <w:sz w:val="22"/>
                              </w:rPr>
                              <w:t xml:space="preserve"> : </w:t>
                            </w:r>
                            <w:r w:rsidR="003A23FE">
                              <w:rPr>
                                <w:sz w:val="22"/>
                              </w:rPr>
                              <w:t>4</w:t>
                            </w:r>
                            <w:r w:rsidR="004610D4">
                              <w:rPr>
                                <w:sz w:val="22"/>
                              </w:rPr>
                              <w:t>-6</w:t>
                            </w:r>
                            <w:r w:rsidR="002E4125" w:rsidRPr="009D0310">
                              <w:rPr>
                                <w:sz w:val="22"/>
                              </w:rPr>
                              <w:t xml:space="preserve"> personnes </w:t>
                            </w:r>
                          </w:p>
                          <w:p w14:paraId="330A379C" w14:textId="618D9C54" w:rsidR="007D2F49" w:rsidRPr="00354095" w:rsidRDefault="00EF7C2B" w:rsidP="0030702C">
                            <w:pPr>
                              <w:spacing w:after="0"/>
                              <w:jc w:val="both"/>
                              <w:rPr>
                                <w:color w:val="ED7D31" w:themeColor="accent2"/>
                                <w:sz w:val="22"/>
                              </w:rPr>
                            </w:pPr>
                            <w:r w:rsidRPr="00354095">
                              <w:rPr>
                                <w:b/>
                                <w:color w:val="ED7D31" w:themeColor="accent2"/>
                                <w:sz w:val="22"/>
                              </w:rPr>
                              <w:t>Modalités</w:t>
                            </w:r>
                            <w:r w:rsidR="007D2F49" w:rsidRPr="00354095">
                              <w:rPr>
                                <w:b/>
                                <w:color w:val="ED7D31" w:themeColor="accent2"/>
                                <w:sz w:val="22"/>
                              </w:rPr>
                              <w:t xml:space="preserve"> pédagogiques</w:t>
                            </w:r>
                            <w:r w:rsidR="007D2F49" w:rsidRPr="00354095">
                              <w:rPr>
                                <w:color w:val="ED7D31" w:themeColor="accent2"/>
                                <w:sz w:val="22"/>
                              </w:rPr>
                              <w:t xml:space="preserve"> :</w:t>
                            </w:r>
                          </w:p>
                          <w:p w14:paraId="72A63BEE" w14:textId="696F7994" w:rsidR="00EF7C2B" w:rsidRPr="009D0310" w:rsidRDefault="00EF7C2B" w:rsidP="003A23FE">
                            <w:pPr>
                              <w:spacing w:after="0"/>
                              <w:jc w:val="both"/>
                              <w:rPr>
                                <w:sz w:val="22"/>
                              </w:rPr>
                            </w:pPr>
                            <w:r w:rsidRPr="00354095">
                              <w:rPr>
                                <w:b/>
                                <w:color w:val="ED7D31" w:themeColor="accent2"/>
                                <w:sz w:val="22"/>
                                <w:u w:val="single"/>
                              </w:rPr>
                              <w:t>En présentiel :</w:t>
                            </w:r>
                            <w:r w:rsidRPr="00354095">
                              <w:rPr>
                                <w:color w:val="ED7D31" w:themeColor="accent2"/>
                                <w:sz w:val="22"/>
                              </w:rPr>
                              <w:t xml:space="preserve"> </w:t>
                            </w:r>
                            <w:r w:rsidRPr="009D0310">
                              <w:rPr>
                                <w:sz w:val="22"/>
                              </w:rPr>
                              <w:t xml:space="preserve">Dans les locaux du stagiaire. </w:t>
                            </w:r>
                          </w:p>
                          <w:p w14:paraId="6E561504" w14:textId="00C0E362" w:rsidR="00EF7C2B" w:rsidRPr="009D0310" w:rsidRDefault="00EF7C2B" w:rsidP="003A23FE">
                            <w:pPr>
                              <w:spacing w:after="0"/>
                              <w:jc w:val="both"/>
                              <w:rPr>
                                <w:sz w:val="22"/>
                              </w:rPr>
                            </w:pPr>
                            <w:r w:rsidRPr="009D0310">
                              <w:rPr>
                                <w:sz w:val="22"/>
                              </w:rPr>
                              <w:t>Il devra être mis à la disposition du formateur, une salle composée de table et de chaise, avec connexion internet haut débit, Paper bord</w:t>
                            </w:r>
                            <w:r w:rsidR="009D0310" w:rsidRPr="009D0310">
                              <w:rPr>
                                <w:sz w:val="22"/>
                              </w:rPr>
                              <w:t>.</w:t>
                            </w:r>
                            <w:r w:rsidR="006B6803" w:rsidRPr="006B6803">
                              <w:rPr>
                                <w:sz w:val="22"/>
                              </w:rPr>
                              <w:t xml:space="preserve"> </w:t>
                            </w:r>
                            <w:r w:rsidR="006B6803" w:rsidRPr="009D0310">
                              <w:rPr>
                                <w:sz w:val="22"/>
                              </w:rPr>
                              <w:t xml:space="preserve">Dernière version du logiciel </w:t>
                            </w:r>
                            <w:r w:rsidR="00F656B1">
                              <w:rPr>
                                <w:sz w:val="22"/>
                              </w:rPr>
                              <w:t xml:space="preserve">EBP Gestion commerciale </w:t>
                            </w:r>
                            <w:r w:rsidR="006B6803" w:rsidRPr="009D0310">
                              <w:rPr>
                                <w:sz w:val="22"/>
                              </w:rPr>
                              <w:t>installée</w:t>
                            </w:r>
                            <w:r w:rsidR="006B6803">
                              <w:rPr>
                                <w:sz w:val="22"/>
                              </w:rPr>
                              <w:t>.</w:t>
                            </w:r>
                          </w:p>
                          <w:p w14:paraId="305F805E" w14:textId="6DE02660" w:rsidR="00AA21FD" w:rsidRDefault="00EF7C2B" w:rsidP="003A23FE">
                            <w:pPr>
                              <w:spacing w:after="0"/>
                              <w:jc w:val="both"/>
                              <w:rPr>
                                <w:sz w:val="22"/>
                              </w:rPr>
                            </w:pPr>
                            <w:r w:rsidRPr="009D0310">
                              <w:rPr>
                                <w:sz w:val="22"/>
                              </w:rPr>
                              <w:t>Exposés théoriques et cas pratique reposant sur des exercices. Le formateur alterne démonstration et mise en situation pratiques.</w:t>
                            </w:r>
                            <w:r w:rsidR="00AA21FD" w:rsidRPr="00AA21FD">
                              <w:rPr>
                                <w:sz w:val="22"/>
                              </w:rPr>
                              <w:t xml:space="preserve"> </w:t>
                            </w:r>
                            <w:r w:rsidR="00AA21FD" w:rsidRPr="009D0310">
                              <w:rPr>
                                <w:sz w:val="22"/>
                              </w:rPr>
                              <w:t>Un support de fo</w:t>
                            </w:r>
                            <w:r w:rsidR="00AA21FD">
                              <w:rPr>
                                <w:sz w:val="22"/>
                              </w:rPr>
                              <w:t>rmation sera remis au stagiaire lors de la formation.</w:t>
                            </w:r>
                          </w:p>
                          <w:p w14:paraId="02D46930" w14:textId="16395430" w:rsidR="00EF7C2B" w:rsidRPr="009D0310" w:rsidRDefault="00EF7C2B" w:rsidP="003A23FE">
                            <w:pPr>
                              <w:spacing w:after="0"/>
                              <w:jc w:val="both"/>
                              <w:rPr>
                                <w:sz w:val="22"/>
                              </w:rPr>
                            </w:pPr>
                            <w:r w:rsidRPr="00354095">
                              <w:rPr>
                                <w:b/>
                                <w:color w:val="ED7D31" w:themeColor="accent2"/>
                                <w:sz w:val="22"/>
                                <w:u w:val="single"/>
                              </w:rPr>
                              <w:t>En distanciel :</w:t>
                            </w:r>
                            <w:r w:rsidRPr="00354095">
                              <w:rPr>
                                <w:color w:val="ED7D31" w:themeColor="accent2"/>
                                <w:sz w:val="22"/>
                              </w:rPr>
                              <w:t xml:space="preserve"> </w:t>
                            </w:r>
                            <w:r w:rsidRPr="009D0310">
                              <w:rPr>
                                <w:sz w:val="22"/>
                              </w:rPr>
                              <w:t xml:space="preserve">CONDITIONS TECHNIQUES : Le stagiaire devra être équipe de : </w:t>
                            </w:r>
                          </w:p>
                          <w:p w14:paraId="29D41993" w14:textId="77777777" w:rsidR="00EF7C2B" w:rsidRPr="009D0310" w:rsidRDefault="00EF7C2B" w:rsidP="003A23FE">
                            <w:pPr>
                              <w:spacing w:after="0"/>
                              <w:jc w:val="both"/>
                              <w:rPr>
                                <w:sz w:val="22"/>
                              </w:rPr>
                            </w:pPr>
                            <w:r w:rsidRPr="009D0310">
                              <w:rPr>
                                <w:sz w:val="22"/>
                              </w:rPr>
                              <w:t xml:space="preserve">- Accès Internet haut débit et ligne téléphonique. </w:t>
                            </w:r>
                          </w:p>
                          <w:p w14:paraId="48E5ECA7" w14:textId="77777777" w:rsidR="00EF7C2B" w:rsidRPr="009D0310" w:rsidRDefault="00EF7C2B" w:rsidP="003A23FE">
                            <w:pPr>
                              <w:spacing w:after="0"/>
                              <w:jc w:val="both"/>
                              <w:rPr>
                                <w:sz w:val="22"/>
                              </w:rPr>
                            </w:pPr>
                            <w:r w:rsidRPr="009D0310">
                              <w:rPr>
                                <w:sz w:val="22"/>
                              </w:rPr>
                              <w:t>- Ordinateur et micro casque</w:t>
                            </w:r>
                          </w:p>
                          <w:p w14:paraId="37B4A1C1" w14:textId="6294AFA9" w:rsidR="00EF7C2B" w:rsidRPr="009D0310" w:rsidRDefault="00EF7C2B" w:rsidP="003A23FE">
                            <w:pPr>
                              <w:spacing w:after="0"/>
                              <w:jc w:val="both"/>
                              <w:rPr>
                                <w:sz w:val="22"/>
                              </w:rPr>
                            </w:pPr>
                            <w:r w:rsidRPr="009D0310">
                              <w:rPr>
                                <w:sz w:val="22"/>
                              </w:rPr>
                              <w:t xml:space="preserve">- Dernière version du logiciel </w:t>
                            </w:r>
                            <w:r w:rsidR="00F656B1">
                              <w:rPr>
                                <w:sz w:val="22"/>
                              </w:rPr>
                              <w:t xml:space="preserve">EBP Gestion commerciale </w:t>
                            </w:r>
                            <w:r w:rsidRPr="009D0310">
                              <w:rPr>
                                <w:sz w:val="22"/>
                              </w:rPr>
                              <w:t>installée</w:t>
                            </w:r>
                          </w:p>
                          <w:p w14:paraId="632FFC22" w14:textId="77777777" w:rsidR="00410CDE" w:rsidRPr="00E35757" w:rsidRDefault="00EF7C2B" w:rsidP="00410CDE">
                            <w:pPr>
                              <w:spacing w:after="0"/>
                              <w:jc w:val="both"/>
                              <w:rPr>
                                <w:sz w:val="22"/>
                              </w:rPr>
                            </w:pPr>
                            <w:r w:rsidRPr="009D0310">
                              <w:rPr>
                                <w:sz w:val="22"/>
                              </w:rPr>
                              <w:t xml:space="preserve">Exposés théoriques et cas pratique reposant sur la manipulation du logiciel. Le formateur prend la main sur l’ordinateur du stagiaire en alternant démonstration et mise en situation pratiques. </w:t>
                            </w:r>
                            <w:r w:rsidR="00410CDE" w:rsidRPr="009D0310">
                              <w:rPr>
                                <w:sz w:val="22"/>
                              </w:rPr>
                              <w:t xml:space="preserve">Le stagiaire </w:t>
                            </w:r>
                            <w:r w:rsidR="00410CDE">
                              <w:rPr>
                                <w:sz w:val="22"/>
                              </w:rPr>
                              <w:t>aura</w:t>
                            </w:r>
                            <w:r w:rsidR="00410CDE" w:rsidRPr="009D0310">
                              <w:rPr>
                                <w:sz w:val="22"/>
                              </w:rPr>
                              <w:t xml:space="preserve"> un support de formation </w:t>
                            </w:r>
                            <w:r w:rsidR="00410CDE">
                              <w:rPr>
                                <w:sz w:val="22"/>
                              </w:rPr>
                              <w:t>qui sera délivré lors de la formation.</w:t>
                            </w:r>
                          </w:p>
                          <w:p w14:paraId="40BCA381" w14:textId="4BD2706E" w:rsidR="00EF7C2B" w:rsidRPr="00354095" w:rsidRDefault="009D0310" w:rsidP="0030702C">
                            <w:pPr>
                              <w:spacing w:after="0"/>
                              <w:jc w:val="both"/>
                              <w:rPr>
                                <w:color w:val="ED7D31" w:themeColor="accent2"/>
                                <w:sz w:val="22"/>
                              </w:rPr>
                            </w:pPr>
                            <w:r w:rsidRPr="00354095">
                              <w:rPr>
                                <w:b/>
                                <w:color w:val="ED7D31" w:themeColor="accent2"/>
                                <w:sz w:val="22"/>
                              </w:rPr>
                              <w:t xml:space="preserve">Appréciation des résultats </w:t>
                            </w:r>
                            <w:r w:rsidR="00EF7C2B" w:rsidRPr="00354095">
                              <w:rPr>
                                <w:color w:val="ED7D31" w:themeColor="accent2"/>
                                <w:sz w:val="22"/>
                              </w:rPr>
                              <w:t xml:space="preserve">: </w:t>
                            </w:r>
                          </w:p>
                          <w:p w14:paraId="3CC8E8B9" w14:textId="5F38C52C" w:rsidR="00EF7C2B" w:rsidRPr="009D0310" w:rsidRDefault="00EF7C2B" w:rsidP="0030702C">
                            <w:pPr>
                              <w:spacing w:after="0"/>
                              <w:jc w:val="both"/>
                              <w:rPr>
                                <w:sz w:val="22"/>
                              </w:rPr>
                            </w:pPr>
                            <w:r w:rsidRPr="009D0310">
                              <w:rPr>
                                <w:sz w:val="22"/>
                              </w:rPr>
                              <w:t xml:space="preserve">Evaluation pendant la formation : Mise en situation </w:t>
                            </w:r>
                          </w:p>
                          <w:p w14:paraId="5B74B2A0" w14:textId="79CB8BE1" w:rsidR="007D2F49" w:rsidRPr="009D0310" w:rsidRDefault="00EF7C2B" w:rsidP="0030702C">
                            <w:pPr>
                              <w:spacing w:after="0"/>
                              <w:jc w:val="both"/>
                              <w:rPr>
                                <w:sz w:val="22"/>
                              </w:rPr>
                            </w:pPr>
                            <w:r w:rsidRPr="009D0310">
                              <w:rPr>
                                <w:sz w:val="22"/>
                              </w:rPr>
                              <w:t>Evaluation à la fin de la formation : Quizz</w:t>
                            </w:r>
                            <w:r w:rsidR="009D0310" w:rsidRPr="009D0310">
                              <w:rPr>
                                <w:sz w:val="22"/>
                              </w:rPr>
                              <w:t xml:space="preserve"> </w:t>
                            </w:r>
                          </w:p>
                          <w:p w14:paraId="26F57E57" w14:textId="77777777" w:rsidR="007D2F49" w:rsidRPr="00354095" w:rsidRDefault="007D2F49" w:rsidP="0030702C">
                            <w:pPr>
                              <w:spacing w:after="0"/>
                              <w:jc w:val="both"/>
                              <w:rPr>
                                <w:b/>
                                <w:color w:val="ED7D31" w:themeColor="accent2"/>
                                <w:sz w:val="22"/>
                              </w:rPr>
                            </w:pPr>
                            <w:r w:rsidRPr="00354095">
                              <w:rPr>
                                <w:b/>
                                <w:color w:val="ED7D31" w:themeColor="accent2"/>
                                <w:sz w:val="22"/>
                              </w:rPr>
                              <w:t>Moyens d’encadrement :</w:t>
                            </w:r>
                          </w:p>
                          <w:p w14:paraId="32FC9DC2" w14:textId="19F0B1E0" w:rsidR="007D2F49" w:rsidRPr="009D0310" w:rsidRDefault="007D2F49" w:rsidP="0030702C">
                            <w:pPr>
                              <w:spacing w:after="0"/>
                              <w:jc w:val="both"/>
                              <w:rPr>
                                <w:sz w:val="22"/>
                              </w:rPr>
                            </w:pPr>
                            <w:r w:rsidRPr="009D0310">
                              <w:rPr>
                                <w:sz w:val="22"/>
                              </w:rPr>
                              <w:t>Cette formati</w:t>
                            </w:r>
                            <w:r w:rsidR="002B7E23" w:rsidRPr="009D0310">
                              <w:rPr>
                                <w:sz w:val="22"/>
                              </w:rPr>
                              <w:t xml:space="preserve">on est assurée par un consultant certifié </w:t>
                            </w:r>
                            <w:r w:rsidR="00F656B1">
                              <w:rPr>
                                <w:sz w:val="22"/>
                              </w:rPr>
                              <w:t>EBP</w:t>
                            </w:r>
                            <w:r w:rsidRPr="009D0310">
                              <w:rPr>
                                <w:sz w:val="22"/>
                              </w:rPr>
                              <w:t xml:space="preserve"> compétent sur la gamme </w:t>
                            </w:r>
                            <w:r w:rsidR="00F656B1">
                              <w:rPr>
                                <w:sz w:val="22"/>
                              </w:rPr>
                              <w:t>EBP GESTION COMMERCIALE</w:t>
                            </w:r>
                          </w:p>
                          <w:p w14:paraId="45A13C62" w14:textId="77777777" w:rsidR="007D2F49" w:rsidRPr="00354095" w:rsidRDefault="007D2F49" w:rsidP="0030702C">
                            <w:pPr>
                              <w:spacing w:after="0"/>
                              <w:jc w:val="both"/>
                              <w:rPr>
                                <w:b/>
                                <w:color w:val="ED7D31" w:themeColor="accent2"/>
                                <w:sz w:val="22"/>
                              </w:rPr>
                            </w:pPr>
                            <w:r w:rsidRPr="00354095">
                              <w:rPr>
                                <w:b/>
                                <w:color w:val="ED7D31" w:themeColor="accent2"/>
                                <w:sz w:val="22"/>
                              </w:rPr>
                              <w:t>Modalités de suivi et assistance :</w:t>
                            </w:r>
                          </w:p>
                          <w:p w14:paraId="76044534" w14:textId="477DCAB7" w:rsidR="007D2F49" w:rsidRPr="00410CDE" w:rsidRDefault="00410CDE" w:rsidP="0030702C">
                            <w:pPr>
                              <w:spacing w:after="0"/>
                              <w:jc w:val="both"/>
                              <w:rPr>
                                <w:b/>
                                <w:sz w:val="22"/>
                              </w:rPr>
                            </w:pPr>
                            <w:r>
                              <w:rPr>
                                <w:sz w:val="22"/>
                              </w:rPr>
                              <w:t xml:space="preserve">Convention, </w:t>
                            </w:r>
                            <w:r w:rsidRPr="009D0310">
                              <w:rPr>
                                <w:sz w:val="22"/>
                              </w:rPr>
                              <w:t>Feuille de pré</w:t>
                            </w:r>
                            <w:r>
                              <w:rPr>
                                <w:sz w:val="22"/>
                              </w:rPr>
                              <w:t xml:space="preserve">sence et attestation de formation </w:t>
                            </w:r>
                            <w:r w:rsidRPr="009D0310">
                              <w:rPr>
                                <w:sz w:val="22"/>
                              </w:rPr>
                              <w:t>mentionnant les objectifs, la nature et la durée de l’action de formation.</w:t>
                            </w:r>
                            <w:r>
                              <w:rPr>
                                <w:b/>
                                <w:sz w:val="22"/>
                              </w:rPr>
                              <w:t xml:space="preserve"> </w:t>
                            </w:r>
                            <w:r w:rsidR="007D2F49" w:rsidRPr="009D0310">
                              <w:rPr>
                                <w:sz w:val="22"/>
                              </w:rPr>
                              <w:t>Contact possible tout au long de la formation avec le centre de formation aux heures habituelles d’ouverture.</w:t>
                            </w:r>
                          </w:p>
                          <w:p w14:paraId="5EC3725F" w14:textId="164CE4C2" w:rsidR="007D2F49" w:rsidRPr="004B08EC" w:rsidRDefault="007D2F49" w:rsidP="004B08EC">
                            <w:pPr>
                              <w:spacing w:after="0"/>
                              <w:jc w:val="both"/>
                              <w:rPr>
                                <w:sz w:val="22"/>
                              </w:rPr>
                            </w:pPr>
                            <w:r w:rsidRPr="00354095">
                              <w:rPr>
                                <w:b/>
                                <w:color w:val="ED7D31" w:themeColor="accent2"/>
                                <w:sz w:val="22"/>
                              </w:rPr>
                              <w:t>Répartition du temps entre théorie et exercices pratiques :</w:t>
                            </w:r>
                            <w:r w:rsidR="002E4125" w:rsidRPr="009D0310">
                              <w:rPr>
                                <w:sz w:val="22"/>
                              </w:rPr>
                              <w:t>30% - 7</w:t>
                            </w:r>
                            <w:r w:rsidRPr="009D0310">
                              <w:rPr>
                                <w:sz w:val="22"/>
                              </w:rPr>
                              <w:t>0%</w:t>
                            </w:r>
                            <w:r w:rsidR="004B08EC">
                              <w:rPr>
                                <w:sz w:val="22"/>
                              </w:rPr>
                              <w:t xml:space="preserve"> </w:t>
                            </w:r>
                            <w:r w:rsidR="004B08EC" w:rsidRPr="004B08EC">
                              <w:rPr>
                                <w:sz w:val="22"/>
                              </w:rPr>
                              <w:t>(ajustement en cas de tutorat personnalisé)</w:t>
                            </w:r>
                          </w:p>
                          <w:p w14:paraId="2E2DD02E" w14:textId="66946713" w:rsidR="008A452F" w:rsidRPr="00354095" w:rsidRDefault="007D2F49" w:rsidP="0030702C">
                            <w:pPr>
                              <w:spacing w:after="0"/>
                              <w:jc w:val="both"/>
                              <w:rPr>
                                <w:b/>
                                <w:color w:val="ED7D31" w:themeColor="accent2"/>
                                <w:sz w:val="22"/>
                              </w:rPr>
                            </w:pPr>
                            <w:r w:rsidRPr="00354095">
                              <w:rPr>
                                <w:b/>
                                <w:color w:val="ED7D31" w:themeColor="accent2"/>
                                <w:sz w:val="22"/>
                              </w:rPr>
                              <w:t>Points fo</w:t>
                            </w:r>
                            <w:r w:rsidR="008A452F" w:rsidRPr="00354095">
                              <w:rPr>
                                <w:b/>
                                <w:color w:val="ED7D31" w:themeColor="accent2"/>
                                <w:sz w:val="22"/>
                              </w:rPr>
                              <w:t xml:space="preserve">rts / Plus de cette formation </w:t>
                            </w:r>
                            <w:r w:rsidR="008A452F" w:rsidRPr="009D0310">
                              <w:rPr>
                                <w:b/>
                                <w:sz w:val="22"/>
                              </w:rPr>
                              <w:t>:</w:t>
                            </w:r>
                            <w:r w:rsidR="008A452F" w:rsidRPr="009D0310">
                              <w:rPr>
                                <w:sz w:val="22"/>
                              </w:rPr>
                              <w:t xml:space="preserve"> Formation</w:t>
                            </w:r>
                            <w:r w:rsidRPr="009D0310">
                              <w:rPr>
                                <w:sz w:val="22"/>
                              </w:rPr>
                              <w:t xml:space="preserve"> permettant de réaliser un maximum de cas pratique qui couvrent tout le </w:t>
                            </w:r>
                            <w:r w:rsidRPr="003A23FE">
                              <w:rPr>
                                <w:color w:val="000000" w:themeColor="text1"/>
                                <w:sz w:val="22"/>
                              </w:rPr>
                              <w:t>fonc</w:t>
                            </w:r>
                            <w:r w:rsidR="00F656B1">
                              <w:rPr>
                                <w:color w:val="000000" w:themeColor="text1"/>
                                <w:sz w:val="22"/>
                              </w:rPr>
                              <w:t>tionnel de EBP</w:t>
                            </w:r>
                            <w:r w:rsidR="0090329C" w:rsidRPr="003A23FE">
                              <w:rPr>
                                <w:color w:val="000000" w:themeColor="text1"/>
                                <w:sz w:val="22"/>
                              </w:rPr>
                              <w:t xml:space="preserve"> </w:t>
                            </w:r>
                            <w:r w:rsidR="00203138">
                              <w:rPr>
                                <w:color w:val="000000" w:themeColor="text1"/>
                                <w:sz w:val="22"/>
                              </w:rPr>
                              <w:t xml:space="preserve">gestion commerciale </w:t>
                            </w:r>
                          </w:p>
                          <w:p w14:paraId="22238DD2" w14:textId="4A3F5977" w:rsidR="007D2F49" w:rsidRPr="009D0310" w:rsidRDefault="009D0310" w:rsidP="0030702C">
                            <w:pPr>
                              <w:spacing w:after="0"/>
                              <w:jc w:val="both"/>
                              <w:rPr>
                                <w:sz w:val="22"/>
                              </w:rPr>
                            </w:pPr>
                            <w:r w:rsidRPr="00354095">
                              <w:rPr>
                                <w:b/>
                                <w:color w:val="ED7D31" w:themeColor="accent2"/>
                                <w:sz w:val="22"/>
                              </w:rPr>
                              <w:t xml:space="preserve">Aptitudes et Compétences : </w:t>
                            </w:r>
                            <w:r w:rsidR="0090329C" w:rsidRPr="009D0310">
                              <w:rPr>
                                <w:sz w:val="22"/>
                              </w:rPr>
                              <w:t xml:space="preserve">A l’issue de la formation, le stagiaire aura une bonne connaissance du fonctionnement de </w:t>
                            </w:r>
                            <w:r w:rsidR="00203138">
                              <w:rPr>
                                <w:sz w:val="22"/>
                              </w:rPr>
                              <w:t>la soluti</w:t>
                            </w:r>
                            <w:r w:rsidR="00F656B1">
                              <w:rPr>
                                <w:sz w:val="22"/>
                              </w:rPr>
                              <w:t xml:space="preserve">on de gestion commerciale EBP </w:t>
                            </w:r>
                          </w:p>
                          <w:p w14:paraId="1525F7D6" w14:textId="29BB7259" w:rsidR="005F5E5B" w:rsidRPr="009D0310" w:rsidRDefault="005F5E5B" w:rsidP="0030702C">
                            <w:pPr>
                              <w:spacing w:after="0"/>
                              <w:jc w:val="both"/>
                              <w:rPr>
                                <w:sz w:val="22"/>
                              </w:rPr>
                            </w:pPr>
                            <w:r w:rsidRPr="00354095">
                              <w:rPr>
                                <w:b/>
                                <w:color w:val="ED7D31" w:themeColor="accent2"/>
                                <w:sz w:val="22"/>
                              </w:rPr>
                              <w:t>Accessibilité :</w:t>
                            </w:r>
                            <w:r w:rsidRPr="00354095">
                              <w:rPr>
                                <w:color w:val="ED7D31" w:themeColor="accent2"/>
                                <w:sz w:val="22"/>
                              </w:rPr>
                              <w:t xml:space="preserve"> </w:t>
                            </w:r>
                            <w:r w:rsidR="00EF7C2B" w:rsidRPr="009D0310">
                              <w:rPr>
                                <w:sz w:val="22"/>
                              </w:rPr>
                              <w:t xml:space="preserve">Nos formations sont ouvertes à tous. Cependant en cas de doute, nous vous invitons à prendre contact directement avec nous au 05.53.06.42.50 pour que nous puissions en discuter et au besoin adapter notre pédagogie et nos activités en fonction des situations de handicap qui pourraient se présenter. </w:t>
                            </w:r>
                            <w:r w:rsidR="00410CDE" w:rsidRPr="009D0310">
                              <w:rPr>
                                <w:sz w:val="22"/>
                              </w:rPr>
                              <w:t xml:space="preserve">Dans le cas où nous ne serions pas en mesure de vous accueillir, nous sommes en relation avec des experts (comme l’Agefiph) vers lesquels nous </w:t>
                            </w:r>
                            <w:r w:rsidR="00410CDE">
                              <w:rPr>
                                <w:sz w:val="22"/>
                              </w:rPr>
                              <w:t>nous</w:t>
                            </w:r>
                            <w:r w:rsidR="00410CDE" w:rsidRPr="009D0310">
                              <w:rPr>
                                <w:sz w:val="22"/>
                              </w:rPr>
                              <w:t xml:space="preserve"> orienter</w:t>
                            </w:r>
                            <w:r w:rsidR="00410CDE">
                              <w:rPr>
                                <w:sz w:val="22"/>
                              </w:rPr>
                              <w:t>ons pour nous assister</w:t>
                            </w:r>
                            <w:r w:rsidR="00410CDE" w:rsidRPr="009D0310">
                              <w:rPr>
                                <w:sz w:val="22"/>
                              </w:rPr>
                              <w:t>.</w:t>
                            </w:r>
                          </w:p>
                          <w:p w14:paraId="0EA9CE10" w14:textId="08626B14" w:rsidR="009D0310" w:rsidRPr="009D0310" w:rsidRDefault="009D0310" w:rsidP="0030702C">
                            <w:pPr>
                              <w:spacing w:after="0"/>
                              <w:jc w:val="both"/>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907CFD" id="_x0000_t202" coordsize="21600,21600" o:spt="202" path="m,l,21600r21600,l21600,xe">
                <v:stroke joinstyle="miter"/>
                <v:path gradientshapeok="t" o:connecttype="rect"/>
              </v:shapetype>
              <v:shape id="Zone de texte 3" o:spid="_x0000_s1028" type="#_x0000_t202" style="position:absolute;margin-left:-27.6pt;margin-top:6.6pt;width:578.25pt;height:66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" filled="f" stroked="f" strokeweight="1.5pt">
                <v:textbox>
                  <w:txbxContent>
                    <w:p w14:paraId="1CBC56AA" w14:textId="77777777" w:rsidR="00AE60D6" w:rsidRDefault="00AE60D6" w:rsidP="007D2F49">
                      <w:pPr>
                        <w:spacing w:after="0"/>
                        <w:rPr>
                          <w:b/>
                          <w:color w:val="000000" w:themeColor="text1"/>
                          <w:sz w:val="20"/>
                          <w:szCs w:val="20"/>
                        </w:rPr>
                      </w:pPr>
                    </w:p>
                    <w:p w14:paraId="230C3FBF" w14:textId="4ECD911C" w:rsidR="00AE60D6" w:rsidRPr="009D0310" w:rsidRDefault="00AE60D6" w:rsidP="0030702C">
                      <w:pPr>
                        <w:spacing w:after="0"/>
                        <w:jc w:val="both"/>
                        <w:rPr>
                          <w:b/>
                          <w:color w:val="000000" w:themeColor="text1"/>
                          <w:sz w:val="22"/>
                        </w:rPr>
                      </w:pPr>
                      <w:r w:rsidRPr="00354095">
                        <w:rPr>
                          <w:b/>
                          <w:color w:val="ED7D31" w:themeColor="accent2"/>
                          <w:sz w:val="22"/>
                        </w:rPr>
                        <w:t xml:space="preserve">Délais d’accès </w:t>
                      </w:r>
                      <w:r w:rsidRPr="009D0310">
                        <w:rPr>
                          <w:b/>
                          <w:color w:val="000000" w:themeColor="text1"/>
                          <w:sz w:val="22"/>
                        </w:rPr>
                        <w:t>:</w:t>
                      </w:r>
                      <w:r w:rsidRPr="009D0310">
                        <w:rPr>
                          <w:color w:val="000000" w:themeColor="text1"/>
                          <w:sz w:val="22"/>
                        </w:rPr>
                        <w:t xml:space="preserve"> la durée entre la demande de formation du bénéficiaire et le début de la prestation est de 1 à 2 semaines</w:t>
                      </w:r>
                      <w:r w:rsidR="003A23FE">
                        <w:rPr>
                          <w:color w:val="000000" w:themeColor="text1"/>
                          <w:sz w:val="22"/>
                        </w:rPr>
                        <w:t>.</w:t>
                      </w:r>
                      <w:r w:rsidRPr="009D0310">
                        <w:rPr>
                          <w:color w:val="000000" w:themeColor="text1"/>
                          <w:sz w:val="22"/>
                        </w:rPr>
                        <w:t xml:space="preserve"> </w:t>
                      </w:r>
                    </w:p>
                    <w:p w14:paraId="3000B7B8" w14:textId="3342C1A9" w:rsidR="00BA2615" w:rsidRPr="009D0310" w:rsidRDefault="007D2F49" w:rsidP="0030702C">
                      <w:pPr>
                        <w:spacing w:after="0"/>
                        <w:jc w:val="both"/>
                        <w:rPr>
                          <w:sz w:val="22"/>
                        </w:rPr>
                      </w:pPr>
                      <w:r w:rsidRPr="00354095">
                        <w:rPr>
                          <w:b/>
                          <w:color w:val="ED7D31" w:themeColor="accent2"/>
                          <w:sz w:val="22"/>
                        </w:rPr>
                        <w:t>Durée :</w:t>
                      </w:r>
                      <w:r w:rsidR="008A452F" w:rsidRPr="00354095">
                        <w:rPr>
                          <w:b/>
                          <w:color w:val="ED7D31" w:themeColor="accent2"/>
                          <w:sz w:val="22"/>
                        </w:rPr>
                        <w:t xml:space="preserve"> </w:t>
                      </w:r>
                      <w:r w:rsidR="00AE60D6" w:rsidRPr="009D0310">
                        <w:rPr>
                          <w:color w:val="000000" w:themeColor="text1"/>
                          <w:sz w:val="22"/>
                        </w:rPr>
                        <w:t xml:space="preserve">1 à </w:t>
                      </w:r>
                      <w:r w:rsidRPr="009D0310">
                        <w:rPr>
                          <w:sz w:val="22"/>
                        </w:rPr>
                        <w:t xml:space="preserve">2 </w:t>
                      </w:r>
                      <w:r w:rsidR="00AE60D6" w:rsidRPr="009D0310">
                        <w:rPr>
                          <w:sz w:val="22"/>
                        </w:rPr>
                        <w:t xml:space="preserve">jours, selon le besoin du stagiaire. </w:t>
                      </w:r>
                    </w:p>
                    <w:p w14:paraId="5C3A6551" w14:textId="2D1C080A" w:rsidR="007D2F49" w:rsidRPr="009D0310" w:rsidRDefault="007D2F49" w:rsidP="0030702C">
                      <w:pPr>
                        <w:spacing w:after="0"/>
                        <w:jc w:val="both"/>
                        <w:rPr>
                          <w:sz w:val="22"/>
                        </w:rPr>
                      </w:pPr>
                      <w:r w:rsidRPr="00354095">
                        <w:rPr>
                          <w:b/>
                          <w:color w:val="ED7D31" w:themeColor="accent2"/>
                          <w:sz w:val="22"/>
                        </w:rPr>
                        <w:t>Référence</w:t>
                      </w:r>
                      <w:r w:rsidR="005F5E5B" w:rsidRPr="00354095">
                        <w:rPr>
                          <w:b/>
                          <w:color w:val="ED7D31" w:themeColor="accent2"/>
                          <w:sz w:val="22"/>
                        </w:rPr>
                        <w:t xml:space="preserve"> :</w:t>
                      </w:r>
                      <w:r w:rsidR="005F5E5B" w:rsidRPr="00354095">
                        <w:rPr>
                          <w:color w:val="ED7D31" w:themeColor="accent2"/>
                          <w:sz w:val="22"/>
                        </w:rPr>
                        <w:t xml:space="preserve"> </w:t>
                      </w:r>
                      <w:r w:rsidR="00F656B1">
                        <w:rPr>
                          <w:color w:val="000000" w:themeColor="text1"/>
                          <w:sz w:val="22"/>
                        </w:rPr>
                        <w:t xml:space="preserve">EBP </w:t>
                      </w:r>
                      <w:r w:rsidR="00410CDE">
                        <w:rPr>
                          <w:color w:val="000000" w:themeColor="text1"/>
                          <w:sz w:val="22"/>
                        </w:rPr>
                        <w:t>Gestion Commerciale</w:t>
                      </w:r>
                    </w:p>
                    <w:p w14:paraId="0F087FFE" w14:textId="6C58328E" w:rsidR="007D2F49" w:rsidRPr="009D0310" w:rsidRDefault="00AE60D6" w:rsidP="0030702C">
                      <w:pPr>
                        <w:spacing w:after="0"/>
                        <w:jc w:val="both"/>
                        <w:rPr>
                          <w:b/>
                          <w:color w:val="000000" w:themeColor="text1"/>
                          <w:sz w:val="22"/>
                        </w:rPr>
                      </w:pPr>
                      <w:r w:rsidRPr="00354095">
                        <w:rPr>
                          <w:b/>
                          <w:color w:val="ED7D31" w:themeColor="accent2"/>
                          <w:sz w:val="22"/>
                        </w:rPr>
                        <w:t xml:space="preserve">Tarif : </w:t>
                      </w:r>
                      <w:r w:rsidRPr="009D0310">
                        <w:rPr>
                          <w:color w:val="000000" w:themeColor="text1"/>
                          <w:sz w:val="22"/>
                        </w:rPr>
                        <w:t>A partir de</w:t>
                      </w:r>
                      <w:r w:rsidRPr="009D0310">
                        <w:rPr>
                          <w:b/>
                          <w:color w:val="000000" w:themeColor="text1"/>
                          <w:sz w:val="22"/>
                        </w:rPr>
                        <w:t xml:space="preserve"> </w:t>
                      </w:r>
                      <w:r w:rsidRPr="009D0310">
                        <w:rPr>
                          <w:color w:val="000000" w:themeColor="text1"/>
                          <w:sz w:val="22"/>
                        </w:rPr>
                        <w:t>850 € HT / jour</w:t>
                      </w:r>
                      <w:r w:rsidRPr="009D0310">
                        <w:rPr>
                          <w:b/>
                          <w:color w:val="000000" w:themeColor="text1"/>
                          <w:sz w:val="22"/>
                        </w:rPr>
                        <w:t xml:space="preserve"> </w:t>
                      </w:r>
                    </w:p>
                    <w:p w14:paraId="5ADB5B55" w14:textId="455E9A15" w:rsidR="007D2F49" w:rsidRPr="009D0310" w:rsidRDefault="007D2F49" w:rsidP="0030702C">
                      <w:pPr>
                        <w:spacing w:after="0"/>
                        <w:jc w:val="both"/>
                        <w:rPr>
                          <w:sz w:val="22"/>
                        </w:rPr>
                      </w:pPr>
                      <w:r w:rsidRPr="00354095">
                        <w:rPr>
                          <w:b/>
                          <w:color w:val="ED7D31" w:themeColor="accent2"/>
                          <w:sz w:val="22"/>
                        </w:rPr>
                        <w:t>Public visé :</w:t>
                      </w:r>
                      <w:r w:rsidR="002E3109" w:rsidRPr="00354095">
                        <w:rPr>
                          <w:b/>
                          <w:color w:val="ED7D31" w:themeColor="accent2"/>
                          <w:sz w:val="22"/>
                        </w:rPr>
                        <w:t xml:space="preserve"> </w:t>
                      </w:r>
                      <w:r w:rsidR="00203138" w:rsidRPr="00203138">
                        <w:rPr>
                          <w:sz w:val="22"/>
                        </w:rPr>
                        <w:t>Administration des ventes, des achats et des stocks de l’entreprise</w:t>
                      </w:r>
                      <w:r w:rsidR="00203138">
                        <w:rPr>
                          <w:sz w:val="22"/>
                        </w:rPr>
                        <w:t>.</w:t>
                      </w:r>
                    </w:p>
                    <w:p w14:paraId="18AB903B" w14:textId="47B7207C" w:rsidR="007D2F49" w:rsidRPr="009D0310" w:rsidRDefault="007D2F49" w:rsidP="003A23FE">
                      <w:pPr>
                        <w:spacing w:after="0"/>
                        <w:jc w:val="both"/>
                        <w:rPr>
                          <w:sz w:val="22"/>
                        </w:rPr>
                      </w:pPr>
                      <w:r w:rsidRPr="00354095">
                        <w:rPr>
                          <w:b/>
                          <w:color w:val="ED7D31" w:themeColor="accent2"/>
                          <w:sz w:val="22"/>
                        </w:rPr>
                        <w:t xml:space="preserve">Prérequis </w:t>
                      </w:r>
                      <w:r w:rsidR="002E3109" w:rsidRPr="00354095">
                        <w:rPr>
                          <w:color w:val="ED7D31" w:themeColor="accent2"/>
                          <w:sz w:val="22"/>
                        </w:rPr>
                        <w:t xml:space="preserve">: </w:t>
                      </w:r>
                      <w:r w:rsidR="0075184E">
                        <w:rPr>
                          <w:color w:val="000000" w:themeColor="text1"/>
                          <w:sz w:val="22"/>
                        </w:rPr>
                        <w:t>Aucun prérequis demandé</w:t>
                      </w:r>
                    </w:p>
                    <w:p w14:paraId="20CCFCEB" w14:textId="48F854EF" w:rsidR="007D2F49" w:rsidRPr="009D0310" w:rsidRDefault="007D2F49" w:rsidP="0030702C">
                      <w:pPr>
                        <w:spacing w:after="0"/>
                        <w:jc w:val="both"/>
                        <w:rPr>
                          <w:sz w:val="22"/>
                        </w:rPr>
                      </w:pPr>
                      <w:r w:rsidRPr="00354095">
                        <w:rPr>
                          <w:b/>
                          <w:color w:val="ED7D31" w:themeColor="accent2"/>
                          <w:sz w:val="22"/>
                        </w:rPr>
                        <w:t>Effectif maximum</w:t>
                      </w:r>
                      <w:r w:rsidRPr="00354095">
                        <w:rPr>
                          <w:color w:val="ED7D31" w:themeColor="accent2"/>
                          <w:sz w:val="22"/>
                        </w:rPr>
                        <w:t xml:space="preserve"> : </w:t>
                      </w:r>
                      <w:r w:rsidR="003A23FE">
                        <w:rPr>
                          <w:sz w:val="22"/>
                        </w:rPr>
                        <w:t>4</w:t>
                      </w:r>
                      <w:r w:rsidR="004610D4">
                        <w:rPr>
                          <w:sz w:val="22"/>
                        </w:rPr>
                        <w:t>-6</w:t>
                      </w:r>
                      <w:r w:rsidR="002E4125" w:rsidRPr="009D0310">
                        <w:rPr>
                          <w:sz w:val="22"/>
                        </w:rPr>
                        <w:t xml:space="preserve"> personnes </w:t>
                      </w:r>
                    </w:p>
                    <w:p w14:paraId="330A379C" w14:textId="618D9C54" w:rsidR="007D2F49" w:rsidRPr="00354095" w:rsidRDefault="00EF7C2B" w:rsidP="0030702C">
                      <w:pPr>
                        <w:spacing w:after="0"/>
                        <w:jc w:val="both"/>
                        <w:rPr>
                          <w:color w:val="ED7D31" w:themeColor="accent2"/>
                          <w:sz w:val="22"/>
                        </w:rPr>
                      </w:pPr>
                      <w:r w:rsidRPr="00354095">
                        <w:rPr>
                          <w:b/>
                          <w:color w:val="ED7D31" w:themeColor="accent2"/>
                          <w:sz w:val="22"/>
                        </w:rPr>
                        <w:t>Modalités</w:t>
                      </w:r>
                      <w:r w:rsidR="007D2F49" w:rsidRPr="00354095">
                        <w:rPr>
                          <w:b/>
                          <w:color w:val="ED7D31" w:themeColor="accent2"/>
                          <w:sz w:val="22"/>
                        </w:rPr>
                        <w:t xml:space="preserve"> pédagogiques</w:t>
                      </w:r>
                      <w:r w:rsidR="007D2F49" w:rsidRPr="00354095">
                        <w:rPr>
                          <w:color w:val="ED7D31" w:themeColor="accent2"/>
                          <w:sz w:val="22"/>
                        </w:rPr>
                        <w:t xml:space="preserve"> :</w:t>
                      </w:r>
                    </w:p>
                    <w:p w14:paraId="72A63BEE" w14:textId="696F7994" w:rsidR="00EF7C2B" w:rsidRPr="009D0310" w:rsidRDefault="00EF7C2B" w:rsidP="003A23FE">
                      <w:pPr>
                        <w:spacing w:after="0"/>
                        <w:jc w:val="both"/>
                        <w:rPr>
                          <w:sz w:val="22"/>
                        </w:rPr>
                      </w:pPr>
                      <w:r w:rsidRPr="00354095">
                        <w:rPr>
                          <w:b/>
                          <w:color w:val="ED7D31" w:themeColor="accent2"/>
                          <w:sz w:val="22"/>
                          <w:u w:val="single"/>
                        </w:rPr>
                        <w:t>En présentiel :</w:t>
                      </w:r>
                      <w:r w:rsidRPr="00354095">
                        <w:rPr>
                          <w:color w:val="ED7D31" w:themeColor="accent2"/>
                          <w:sz w:val="22"/>
                        </w:rPr>
                        <w:t xml:space="preserve"> </w:t>
                      </w:r>
                      <w:r w:rsidRPr="009D0310">
                        <w:rPr>
                          <w:sz w:val="22"/>
                        </w:rPr>
                        <w:t xml:space="preserve">Dans les locaux du stagiaire. </w:t>
                      </w:r>
                    </w:p>
                    <w:p w14:paraId="6E561504" w14:textId="00C0E362" w:rsidR="00EF7C2B" w:rsidRPr="009D0310" w:rsidRDefault="00EF7C2B" w:rsidP="003A23FE">
                      <w:pPr>
                        <w:spacing w:after="0"/>
                        <w:jc w:val="both"/>
                        <w:rPr>
                          <w:sz w:val="22"/>
                        </w:rPr>
                      </w:pPr>
                      <w:r w:rsidRPr="009D0310">
                        <w:rPr>
                          <w:sz w:val="22"/>
                        </w:rPr>
                        <w:t>Il devra être mis à la disposition du formateur, une salle composée de table et de chaise, avec connexion internet haut débit, Paper bord</w:t>
                      </w:r>
                      <w:r w:rsidR="009D0310" w:rsidRPr="009D0310">
                        <w:rPr>
                          <w:sz w:val="22"/>
                        </w:rPr>
                        <w:t>.</w:t>
                      </w:r>
                      <w:r w:rsidR="006B6803" w:rsidRPr="006B6803">
                        <w:rPr>
                          <w:sz w:val="22"/>
                        </w:rPr>
                        <w:t xml:space="preserve"> </w:t>
                      </w:r>
                      <w:r w:rsidR="006B6803" w:rsidRPr="009D0310">
                        <w:rPr>
                          <w:sz w:val="22"/>
                        </w:rPr>
                        <w:t xml:space="preserve">Dernière version du logiciel </w:t>
                      </w:r>
                      <w:r w:rsidR="00F656B1">
                        <w:rPr>
                          <w:sz w:val="22"/>
                        </w:rPr>
                        <w:t xml:space="preserve">EBP Gestion commerciale </w:t>
                      </w:r>
                      <w:r w:rsidR="006B6803" w:rsidRPr="009D0310">
                        <w:rPr>
                          <w:sz w:val="22"/>
                        </w:rPr>
                        <w:t>installée</w:t>
                      </w:r>
                      <w:r w:rsidR="006B6803">
                        <w:rPr>
                          <w:sz w:val="22"/>
                        </w:rPr>
                        <w:t>.</w:t>
                      </w:r>
                    </w:p>
                    <w:p w14:paraId="305F805E" w14:textId="6DE02660" w:rsidR="00AA21FD" w:rsidRDefault="00EF7C2B" w:rsidP="003A23FE">
                      <w:pPr>
                        <w:spacing w:after="0"/>
                        <w:jc w:val="both"/>
                        <w:rPr>
                          <w:sz w:val="22"/>
                        </w:rPr>
                      </w:pPr>
                      <w:r w:rsidRPr="009D0310">
                        <w:rPr>
                          <w:sz w:val="22"/>
                        </w:rPr>
                        <w:t>Exposés théoriques et cas pratique reposant sur des exercices. Le formateur alterne démonstration et mise en situation pratiques.</w:t>
                      </w:r>
                      <w:r w:rsidR="00AA21FD" w:rsidRPr="00AA21FD">
                        <w:rPr>
                          <w:sz w:val="22"/>
                        </w:rPr>
                        <w:t xml:space="preserve"> </w:t>
                      </w:r>
                      <w:r w:rsidR="00AA21FD" w:rsidRPr="009D0310">
                        <w:rPr>
                          <w:sz w:val="22"/>
                        </w:rPr>
                        <w:t>Un support de fo</w:t>
                      </w:r>
                      <w:r w:rsidR="00AA21FD">
                        <w:rPr>
                          <w:sz w:val="22"/>
                        </w:rPr>
                        <w:t>rmation sera remis au stagiaire lors de la formation.</w:t>
                      </w:r>
                    </w:p>
                    <w:p w14:paraId="02D46930" w14:textId="16395430" w:rsidR="00EF7C2B" w:rsidRPr="009D0310" w:rsidRDefault="00EF7C2B" w:rsidP="003A23FE">
                      <w:pPr>
                        <w:spacing w:after="0"/>
                        <w:jc w:val="both"/>
                        <w:rPr>
                          <w:sz w:val="22"/>
                        </w:rPr>
                      </w:pPr>
                      <w:r w:rsidRPr="00354095">
                        <w:rPr>
                          <w:b/>
                          <w:color w:val="ED7D31" w:themeColor="accent2"/>
                          <w:sz w:val="22"/>
                          <w:u w:val="single"/>
                        </w:rPr>
                        <w:t xml:space="preserve">En </w:t>
                      </w:r>
                      <w:proofErr w:type="spellStart"/>
                      <w:r w:rsidRPr="00354095">
                        <w:rPr>
                          <w:b/>
                          <w:color w:val="ED7D31" w:themeColor="accent2"/>
                          <w:sz w:val="22"/>
                          <w:u w:val="single"/>
                        </w:rPr>
                        <w:t>distanciel</w:t>
                      </w:r>
                      <w:proofErr w:type="spellEnd"/>
                      <w:r w:rsidRPr="00354095">
                        <w:rPr>
                          <w:b/>
                          <w:color w:val="ED7D31" w:themeColor="accent2"/>
                          <w:sz w:val="22"/>
                          <w:u w:val="single"/>
                        </w:rPr>
                        <w:t xml:space="preserve"> :</w:t>
                      </w:r>
                      <w:r w:rsidRPr="00354095">
                        <w:rPr>
                          <w:color w:val="ED7D31" w:themeColor="accent2"/>
                          <w:sz w:val="22"/>
                        </w:rPr>
                        <w:t xml:space="preserve"> </w:t>
                      </w:r>
                      <w:r w:rsidRPr="009D0310">
                        <w:rPr>
                          <w:sz w:val="22"/>
                        </w:rPr>
                        <w:t xml:space="preserve">CONDITIONS TECHNIQUES : Le stagiaire devra être équipe de : </w:t>
                      </w:r>
                    </w:p>
                    <w:p w14:paraId="29D41993" w14:textId="77777777" w:rsidR="00EF7C2B" w:rsidRPr="009D0310" w:rsidRDefault="00EF7C2B" w:rsidP="003A23FE">
                      <w:pPr>
                        <w:spacing w:after="0"/>
                        <w:jc w:val="both"/>
                        <w:rPr>
                          <w:sz w:val="22"/>
                        </w:rPr>
                      </w:pPr>
                      <w:r w:rsidRPr="009D0310">
                        <w:rPr>
                          <w:sz w:val="22"/>
                        </w:rPr>
                        <w:t xml:space="preserve">- Accès Internet haut débit et ligne téléphonique. </w:t>
                      </w:r>
                    </w:p>
                    <w:p w14:paraId="48E5ECA7" w14:textId="77777777" w:rsidR="00EF7C2B" w:rsidRPr="009D0310" w:rsidRDefault="00EF7C2B" w:rsidP="003A23FE">
                      <w:pPr>
                        <w:spacing w:after="0"/>
                        <w:jc w:val="both"/>
                        <w:rPr>
                          <w:sz w:val="22"/>
                        </w:rPr>
                      </w:pPr>
                      <w:r w:rsidRPr="009D0310">
                        <w:rPr>
                          <w:sz w:val="22"/>
                        </w:rPr>
                        <w:t>- Ordinateur et micro casque</w:t>
                      </w:r>
                    </w:p>
                    <w:p w14:paraId="37B4A1C1" w14:textId="6294AFA9" w:rsidR="00EF7C2B" w:rsidRPr="009D0310" w:rsidRDefault="00EF7C2B" w:rsidP="003A23FE">
                      <w:pPr>
                        <w:spacing w:after="0"/>
                        <w:jc w:val="both"/>
                        <w:rPr>
                          <w:sz w:val="22"/>
                        </w:rPr>
                      </w:pPr>
                      <w:r w:rsidRPr="009D0310">
                        <w:rPr>
                          <w:sz w:val="22"/>
                        </w:rPr>
                        <w:t xml:space="preserve">- Dernière version du logiciel </w:t>
                      </w:r>
                      <w:r w:rsidR="00F656B1">
                        <w:rPr>
                          <w:sz w:val="22"/>
                        </w:rPr>
                        <w:t xml:space="preserve">EBP Gestion commerciale </w:t>
                      </w:r>
                      <w:r w:rsidRPr="009D0310">
                        <w:rPr>
                          <w:sz w:val="22"/>
                        </w:rPr>
                        <w:t>installée</w:t>
                      </w:r>
                    </w:p>
                    <w:p w14:paraId="632FFC22" w14:textId="77777777" w:rsidR="00410CDE" w:rsidRPr="00E35757" w:rsidRDefault="00EF7C2B" w:rsidP="00410CDE">
                      <w:pPr>
                        <w:spacing w:after="0"/>
                        <w:jc w:val="both"/>
                        <w:rPr>
                          <w:sz w:val="22"/>
                        </w:rPr>
                      </w:pPr>
                      <w:r w:rsidRPr="009D0310">
                        <w:rPr>
                          <w:sz w:val="22"/>
                        </w:rPr>
                        <w:t xml:space="preserve">Exposés théoriques et cas pratique reposant sur la manipulation du logiciel. Le formateur prend la main sur l’ordinateur du stagiaire en alternant démonstration et mise en situation pratiques. </w:t>
                      </w:r>
                      <w:r w:rsidR="00410CDE" w:rsidRPr="009D0310">
                        <w:rPr>
                          <w:sz w:val="22"/>
                        </w:rPr>
                        <w:t xml:space="preserve">Le stagiaire </w:t>
                      </w:r>
                      <w:r w:rsidR="00410CDE">
                        <w:rPr>
                          <w:sz w:val="22"/>
                        </w:rPr>
                        <w:t>aura</w:t>
                      </w:r>
                      <w:r w:rsidR="00410CDE" w:rsidRPr="009D0310">
                        <w:rPr>
                          <w:sz w:val="22"/>
                        </w:rPr>
                        <w:t xml:space="preserve"> un support de formation </w:t>
                      </w:r>
                      <w:r w:rsidR="00410CDE">
                        <w:rPr>
                          <w:sz w:val="22"/>
                        </w:rPr>
                        <w:t>qui sera délivré lors de la formation.</w:t>
                      </w:r>
                    </w:p>
                    <w:p w14:paraId="40BCA381" w14:textId="4BD2706E" w:rsidR="00EF7C2B" w:rsidRPr="00354095" w:rsidRDefault="009D0310" w:rsidP="0030702C">
                      <w:pPr>
                        <w:spacing w:after="0"/>
                        <w:jc w:val="both"/>
                        <w:rPr>
                          <w:color w:val="ED7D31" w:themeColor="accent2"/>
                          <w:sz w:val="22"/>
                        </w:rPr>
                      </w:pPr>
                      <w:r w:rsidRPr="00354095">
                        <w:rPr>
                          <w:b/>
                          <w:color w:val="ED7D31" w:themeColor="accent2"/>
                          <w:sz w:val="22"/>
                        </w:rPr>
                        <w:t xml:space="preserve">Appréciation des résultats </w:t>
                      </w:r>
                      <w:r w:rsidR="00EF7C2B" w:rsidRPr="00354095">
                        <w:rPr>
                          <w:color w:val="ED7D31" w:themeColor="accent2"/>
                          <w:sz w:val="22"/>
                        </w:rPr>
                        <w:t xml:space="preserve">: </w:t>
                      </w:r>
                    </w:p>
                    <w:p w14:paraId="3CC8E8B9" w14:textId="5F38C52C" w:rsidR="00EF7C2B" w:rsidRPr="009D0310" w:rsidRDefault="00EF7C2B" w:rsidP="0030702C">
                      <w:pPr>
                        <w:spacing w:after="0"/>
                        <w:jc w:val="both"/>
                        <w:rPr>
                          <w:sz w:val="22"/>
                        </w:rPr>
                      </w:pPr>
                      <w:r w:rsidRPr="009D0310">
                        <w:rPr>
                          <w:sz w:val="22"/>
                        </w:rPr>
                        <w:t xml:space="preserve">Evaluation pendant la formation : Mise en situation </w:t>
                      </w:r>
                    </w:p>
                    <w:p w14:paraId="5B74B2A0" w14:textId="79CB8BE1" w:rsidR="007D2F49" w:rsidRPr="009D0310" w:rsidRDefault="00EF7C2B" w:rsidP="0030702C">
                      <w:pPr>
                        <w:spacing w:after="0"/>
                        <w:jc w:val="both"/>
                        <w:rPr>
                          <w:sz w:val="22"/>
                        </w:rPr>
                      </w:pPr>
                      <w:r w:rsidRPr="009D0310">
                        <w:rPr>
                          <w:sz w:val="22"/>
                        </w:rPr>
                        <w:t>Evaluation à la fin de la formation : Quizz</w:t>
                      </w:r>
                      <w:r w:rsidR="009D0310" w:rsidRPr="009D0310">
                        <w:rPr>
                          <w:sz w:val="22"/>
                        </w:rPr>
                        <w:t xml:space="preserve"> </w:t>
                      </w:r>
                    </w:p>
                    <w:p w14:paraId="26F57E57" w14:textId="77777777" w:rsidR="007D2F49" w:rsidRPr="00354095" w:rsidRDefault="007D2F49" w:rsidP="0030702C">
                      <w:pPr>
                        <w:spacing w:after="0"/>
                        <w:jc w:val="both"/>
                        <w:rPr>
                          <w:b/>
                          <w:color w:val="ED7D31" w:themeColor="accent2"/>
                          <w:sz w:val="22"/>
                        </w:rPr>
                      </w:pPr>
                      <w:r w:rsidRPr="00354095">
                        <w:rPr>
                          <w:b/>
                          <w:color w:val="ED7D31" w:themeColor="accent2"/>
                          <w:sz w:val="22"/>
                        </w:rPr>
                        <w:t>Moyens d’encadrement :</w:t>
                      </w:r>
                    </w:p>
                    <w:p w14:paraId="32FC9DC2" w14:textId="19F0B1E0" w:rsidR="007D2F49" w:rsidRPr="009D0310" w:rsidRDefault="007D2F49" w:rsidP="0030702C">
                      <w:pPr>
                        <w:spacing w:after="0"/>
                        <w:jc w:val="both"/>
                        <w:rPr>
                          <w:sz w:val="22"/>
                        </w:rPr>
                      </w:pPr>
                      <w:r w:rsidRPr="009D0310">
                        <w:rPr>
                          <w:sz w:val="22"/>
                        </w:rPr>
                        <w:t>Cette formati</w:t>
                      </w:r>
                      <w:r w:rsidR="002B7E23" w:rsidRPr="009D0310">
                        <w:rPr>
                          <w:sz w:val="22"/>
                        </w:rPr>
                        <w:t xml:space="preserve">on est assurée par un consultant certifié </w:t>
                      </w:r>
                      <w:r w:rsidR="00F656B1">
                        <w:rPr>
                          <w:sz w:val="22"/>
                        </w:rPr>
                        <w:t>EBP</w:t>
                      </w:r>
                      <w:r w:rsidRPr="009D0310">
                        <w:rPr>
                          <w:sz w:val="22"/>
                        </w:rPr>
                        <w:t xml:space="preserve"> compétent sur la gamme </w:t>
                      </w:r>
                      <w:r w:rsidR="00F656B1">
                        <w:rPr>
                          <w:sz w:val="22"/>
                        </w:rPr>
                        <w:t>EBP GESTION COMMERCIALE</w:t>
                      </w:r>
                    </w:p>
                    <w:p w14:paraId="45A13C62" w14:textId="77777777" w:rsidR="007D2F49" w:rsidRPr="00354095" w:rsidRDefault="007D2F49" w:rsidP="0030702C">
                      <w:pPr>
                        <w:spacing w:after="0"/>
                        <w:jc w:val="both"/>
                        <w:rPr>
                          <w:b/>
                          <w:color w:val="ED7D31" w:themeColor="accent2"/>
                          <w:sz w:val="22"/>
                        </w:rPr>
                      </w:pPr>
                      <w:r w:rsidRPr="00354095">
                        <w:rPr>
                          <w:b/>
                          <w:color w:val="ED7D31" w:themeColor="accent2"/>
                          <w:sz w:val="22"/>
                        </w:rPr>
                        <w:t>Modalités de suivi et assistance :</w:t>
                      </w:r>
                    </w:p>
                    <w:p w14:paraId="76044534" w14:textId="477DCAB7" w:rsidR="007D2F49" w:rsidRPr="00410CDE" w:rsidRDefault="00410CDE" w:rsidP="0030702C">
                      <w:pPr>
                        <w:spacing w:after="0"/>
                        <w:jc w:val="both"/>
                        <w:rPr>
                          <w:b/>
                          <w:sz w:val="22"/>
                        </w:rPr>
                      </w:pPr>
                      <w:r>
                        <w:rPr>
                          <w:sz w:val="22"/>
                        </w:rPr>
                        <w:t xml:space="preserve">Convention, </w:t>
                      </w:r>
                      <w:r w:rsidRPr="009D0310">
                        <w:rPr>
                          <w:sz w:val="22"/>
                        </w:rPr>
                        <w:t>Feuille de pré</w:t>
                      </w:r>
                      <w:r>
                        <w:rPr>
                          <w:sz w:val="22"/>
                        </w:rPr>
                        <w:t xml:space="preserve">sence et attestation de formation </w:t>
                      </w:r>
                      <w:r w:rsidRPr="009D0310">
                        <w:rPr>
                          <w:sz w:val="22"/>
                        </w:rPr>
                        <w:t>mentionnant les objectifs, la nature et la durée de l’action de formation.</w:t>
                      </w:r>
                      <w:r>
                        <w:rPr>
                          <w:b/>
                          <w:sz w:val="22"/>
                        </w:rPr>
                        <w:t xml:space="preserve"> </w:t>
                      </w:r>
                      <w:r w:rsidR="007D2F49" w:rsidRPr="009D0310">
                        <w:rPr>
                          <w:sz w:val="22"/>
                        </w:rPr>
                        <w:t>Contact possible tout au long de la formation avec le centre de formation aux heures habituelles d’ouverture.</w:t>
                      </w:r>
                    </w:p>
                    <w:p w14:paraId="5EC3725F" w14:textId="164CE4C2" w:rsidR="007D2F49" w:rsidRPr="004B08EC" w:rsidRDefault="007D2F49" w:rsidP="004B08EC">
                      <w:pPr>
                        <w:spacing w:after="0"/>
                        <w:jc w:val="both"/>
                        <w:rPr>
                          <w:sz w:val="22"/>
                        </w:rPr>
                      </w:pPr>
                      <w:r w:rsidRPr="00354095">
                        <w:rPr>
                          <w:b/>
                          <w:color w:val="ED7D31" w:themeColor="accent2"/>
                          <w:sz w:val="22"/>
                        </w:rPr>
                        <w:t>Répartition du temps entre théorie et exercices pratiques :</w:t>
                      </w:r>
                      <w:r w:rsidR="002E4125" w:rsidRPr="009D0310">
                        <w:rPr>
                          <w:sz w:val="22"/>
                        </w:rPr>
                        <w:t>30% - 7</w:t>
                      </w:r>
                      <w:r w:rsidRPr="009D0310">
                        <w:rPr>
                          <w:sz w:val="22"/>
                        </w:rPr>
                        <w:t>0%</w:t>
                      </w:r>
                      <w:r w:rsidR="004B08EC">
                        <w:rPr>
                          <w:sz w:val="22"/>
                        </w:rPr>
                        <w:t xml:space="preserve"> </w:t>
                      </w:r>
                      <w:r w:rsidR="004B08EC" w:rsidRPr="004B08EC">
                        <w:rPr>
                          <w:sz w:val="22"/>
                        </w:rPr>
                        <w:t>(ajustement en cas de tutorat personnalisé)</w:t>
                      </w:r>
                    </w:p>
                    <w:p w14:paraId="2E2DD02E" w14:textId="66946713" w:rsidR="008A452F" w:rsidRPr="00354095" w:rsidRDefault="007D2F49" w:rsidP="0030702C">
                      <w:pPr>
                        <w:spacing w:after="0"/>
                        <w:jc w:val="both"/>
                        <w:rPr>
                          <w:b/>
                          <w:color w:val="ED7D31" w:themeColor="accent2"/>
                          <w:sz w:val="22"/>
                        </w:rPr>
                      </w:pPr>
                      <w:r w:rsidRPr="00354095">
                        <w:rPr>
                          <w:b/>
                          <w:color w:val="ED7D31" w:themeColor="accent2"/>
                          <w:sz w:val="22"/>
                        </w:rPr>
                        <w:t>Points fo</w:t>
                      </w:r>
                      <w:r w:rsidR="008A452F" w:rsidRPr="00354095">
                        <w:rPr>
                          <w:b/>
                          <w:color w:val="ED7D31" w:themeColor="accent2"/>
                          <w:sz w:val="22"/>
                        </w:rPr>
                        <w:t xml:space="preserve">rts / Plus de cette formation </w:t>
                      </w:r>
                      <w:r w:rsidR="008A452F" w:rsidRPr="009D0310">
                        <w:rPr>
                          <w:b/>
                          <w:sz w:val="22"/>
                        </w:rPr>
                        <w:t>:</w:t>
                      </w:r>
                      <w:r w:rsidR="008A452F" w:rsidRPr="009D0310">
                        <w:rPr>
                          <w:sz w:val="22"/>
                        </w:rPr>
                        <w:t xml:space="preserve"> Formation</w:t>
                      </w:r>
                      <w:r w:rsidRPr="009D0310">
                        <w:rPr>
                          <w:sz w:val="22"/>
                        </w:rPr>
                        <w:t xml:space="preserve"> permettant de réaliser un maximum de cas pratique qui couvrent tout le </w:t>
                      </w:r>
                      <w:r w:rsidRPr="003A23FE">
                        <w:rPr>
                          <w:color w:val="000000" w:themeColor="text1"/>
                          <w:sz w:val="22"/>
                        </w:rPr>
                        <w:t>fonc</w:t>
                      </w:r>
                      <w:r w:rsidR="00F656B1">
                        <w:rPr>
                          <w:color w:val="000000" w:themeColor="text1"/>
                          <w:sz w:val="22"/>
                        </w:rPr>
                        <w:t>tionnel de EBP</w:t>
                      </w:r>
                      <w:r w:rsidR="0090329C" w:rsidRPr="003A23FE">
                        <w:rPr>
                          <w:color w:val="000000" w:themeColor="text1"/>
                          <w:sz w:val="22"/>
                        </w:rPr>
                        <w:t xml:space="preserve"> </w:t>
                      </w:r>
                      <w:r w:rsidR="00203138">
                        <w:rPr>
                          <w:color w:val="000000" w:themeColor="text1"/>
                          <w:sz w:val="22"/>
                        </w:rPr>
                        <w:t xml:space="preserve">gestion commerciale </w:t>
                      </w:r>
                    </w:p>
                    <w:p w14:paraId="22238DD2" w14:textId="4A3F5977" w:rsidR="007D2F49" w:rsidRPr="009D0310" w:rsidRDefault="009D0310" w:rsidP="0030702C">
                      <w:pPr>
                        <w:spacing w:after="0"/>
                        <w:jc w:val="both"/>
                        <w:rPr>
                          <w:sz w:val="22"/>
                        </w:rPr>
                      </w:pPr>
                      <w:r w:rsidRPr="00354095">
                        <w:rPr>
                          <w:b/>
                          <w:color w:val="ED7D31" w:themeColor="accent2"/>
                          <w:sz w:val="22"/>
                        </w:rPr>
                        <w:t xml:space="preserve">Aptitudes et Compétences : </w:t>
                      </w:r>
                      <w:r w:rsidR="0090329C" w:rsidRPr="009D0310">
                        <w:rPr>
                          <w:sz w:val="22"/>
                        </w:rPr>
                        <w:t xml:space="preserve">A l’issue de la formation, le stagiaire aura une bonne connaissance du fonctionnement de </w:t>
                      </w:r>
                      <w:r w:rsidR="00203138">
                        <w:rPr>
                          <w:sz w:val="22"/>
                        </w:rPr>
                        <w:t>la soluti</w:t>
                      </w:r>
                      <w:r w:rsidR="00F656B1">
                        <w:rPr>
                          <w:sz w:val="22"/>
                        </w:rPr>
                        <w:t xml:space="preserve">on de gestion commerciale EBP </w:t>
                      </w:r>
                    </w:p>
                    <w:p w14:paraId="1525F7D6" w14:textId="29BB7259" w:rsidR="005F5E5B" w:rsidRPr="009D0310" w:rsidRDefault="005F5E5B" w:rsidP="0030702C">
                      <w:pPr>
                        <w:spacing w:after="0"/>
                        <w:jc w:val="both"/>
                        <w:rPr>
                          <w:sz w:val="22"/>
                        </w:rPr>
                      </w:pPr>
                      <w:r w:rsidRPr="00354095">
                        <w:rPr>
                          <w:b/>
                          <w:color w:val="ED7D31" w:themeColor="accent2"/>
                          <w:sz w:val="22"/>
                        </w:rPr>
                        <w:t>Accessibilité :</w:t>
                      </w:r>
                      <w:r w:rsidRPr="00354095">
                        <w:rPr>
                          <w:color w:val="ED7D31" w:themeColor="accent2"/>
                          <w:sz w:val="22"/>
                        </w:rPr>
                        <w:t xml:space="preserve"> </w:t>
                      </w:r>
                      <w:r w:rsidR="00EF7C2B" w:rsidRPr="009D0310">
                        <w:rPr>
                          <w:sz w:val="22"/>
                        </w:rPr>
                        <w:t xml:space="preserve">Nos formations sont ouvertes à tous. Cependant en cas de doute, nous vous invitons à prendre contact directement avec nous au 05.53.06.42.50 pour que nous puissions en discuter et au besoin adapter notre pédagogie et nos activités en fonction des situations de handicap qui pourraient se présenter. </w:t>
                      </w:r>
                      <w:r w:rsidR="00410CDE" w:rsidRPr="009D0310">
                        <w:rPr>
                          <w:sz w:val="22"/>
                        </w:rPr>
                        <w:t>Dans le cas où nous ne serions pas en mesure de vous accueillir, nous sommes en relation avec des experts (comme l’</w:t>
                      </w:r>
                      <w:proofErr w:type="spellStart"/>
                      <w:r w:rsidR="00410CDE" w:rsidRPr="009D0310">
                        <w:rPr>
                          <w:sz w:val="22"/>
                        </w:rPr>
                        <w:t>Agefiph</w:t>
                      </w:r>
                      <w:proofErr w:type="spellEnd"/>
                      <w:r w:rsidR="00410CDE" w:rsidRPr="009D0310">
                        <w:rPr>
                          <w:sz w:val="22"/>
                        </w:rPr>
                        <w:t xml:space="preserve">) vers lesquels nous </w:t>
                      </w:r>
                      <w:r w:rsidR="00410CDE">
                        <w:rPr>
                          <w:sz w:val="22"/>
                        </w:rPr>
                        <w:t>nous</w:t>
                      </w:r>
                      <w:r w:rsidR="00410CDE" w:rsidRPr="009D0310">
                        <w:rPr>
                          <w:sz w:val="22"/>
                        </w:rPr>
                        <w:t xml:space="preserve"> orienter</w:t>
                      </w:r>
                      <w:r w:rsidR="00410CDE">
                        <w:rPr>
                          <w:sz w:val="22"/>
                        </w:rPr>
                        <w:t>ons pour nous assister</w:t>
                      </w:r>
                      <w:r w:rsidR="00410CDE" w:rsidRPr="009D0310">
                        <w:rPr>
                          <w:sz w:val="22"/>
                        </w:rPr>
                        <w:t>.</w:t>
                      </w:r>
                    </w:p>
                    <w:p w14:paraId="0EA9CE10" w14:textId="08626B14" w:rsidR="009D0310" w:rsidRPr="009D0310" w:rsidRDefault="009D0310" w:rsidP="0030702C">
                      <w:pPr>
                        <w:spacing w:after="0"/>
                        <w:jc w:val="both"/>
                        <w:rPr>
                          <w:sz w:val="22"/>
                        </w:rPr>
                      </w:pPr>
                      <w:bookmarkStart w:id="1" w:name="_GoBack"/>
                      <w:bookmarkEnd w:id="1"/>
                    </w:p>
                  </w:txbxContent>
                </v:textbox>
                <w10:wrap anchorx="margin"/>
              </v:shape>
            </w:pict>
          </mc:Fallback>
        </mc:AlternateContent>
      </w:r>
    </w:p>
    <w:p w14:paraId="5DFCFBA9" w14:textId="77777777" w:rsidR="009F744D" w:rsidRPr="009F744D" w:rsidRDefault="009F744D" w:rsidP="009F744D"/>
    <w:p w14:paraId="7BAB97C5" w14:textId="02C0C2D3" w:rsidR="009F744D" w:rsidRPr="009F744D" w:rsidRDefault="009F744D" w:rsidP="009F744D"/>
    <w:p w14:paraId="3C8360D0" w14:textId="32F2FBA9" w:rsidR="009F744D" w:rsidRPr="009F744D" w:rsidRDefault="009F744D" w:rsidP="009F744D"/>
    <w:p w14:paraId="20DF0016" w14:textId="429E6DAC" w:rsidR="009F744D" w:rsidRPr="009F744D" w:rsidRDefault="009F744D" w:rsidP="009F744D"/>
    <w:p w14:paraId="4485D1BF" w14:textId="4820FFB4" w:rsidR="009F744D" w:rsidRPr="009F744D" w:rsidRDefault="009F744D" w:rsidP="009F744D"/>
    <w:p w14:paraId="2663E8CC" w14:textId="2D4514F0" w:rsidR="009F744D" w:rsidRPr="009F744D" w:rsidRDefault="009F744D" w:rsidP="009F744D"/>
    <w:p w14:paraId="6A644504" w14:textId="3E261DBF" w:rsidR="009F744D" w:rsidRPr="009F744D" w:rsidRDefault="009F744D" w:rsidP="009F744D"/>
    <w:p w14:paraId="7CC89419" w14:textId="44156424" w:rsidR="009F744D" w:rsidRPr="009F744D" w:rsidRDefault="009F744D" w:rsidP="009F744D"/>
    <w:p w14:paraId="67DCD28A" w14:textId="77777777" w:rsidR="009F744D" w:rsidRPr="009F744D" w:rsidRDefault="009F744D" w:rsidP="009F744D"/>
    <w:p w14:paraId="35308876" w14:textId="44A92836" w:rsidR="009F744D" w:rsidRPr="009F744D" w:rsidRDefault="009F744D" w:rsidP="009F744D"/>
    <w:p w14:paraId="0C318A18" w14:textId="3BA64F2B" w:rsidR="009F744D" w:rsidRPr="009F744D" w:rsidRDefault="009F744D" w:rsidP="009F744D"/>
    <w:p w14:paraId="7820598C" w14:textId="1FF112F7" w:rsidR="009F744D" w:rsidRPr="009F744D" w:rsidRDefault="009F744D" w:rsidP="009F744D"/>
    <w:p w14:paraId="1A8535D8" w14:textId="0BB50B09" w:rsidR="009F744D" w:rsidRPr="009F744D" w:rsidRDefault="009F744D" w:rsidP="009F744D"/>
    <w:p w14:paraId="604C8567" w14:textId="5FDD60C0" w:rsidR="009F744D" w:rsidRPr="009F744D" w:rsidRDefault="009F744D" w:rsidP="009F744D"/>
    <w:p w14:paraId="0132D135" w14:textId="55F5E1DF" w:rsidR="009F744D" w:rsidRPr="009F744D" w:rsidRDefault="009F744D" w:rsidP="009F744D"/>
    <w:p w14:paraId="64DA9420" w14:textId="6D6BBAAA" w:rsidR="009F744D" w:rsidRPr="009F744D" w:rsidRDefault="009F744D" w:rsidP="009F744D"/>
    <w:p w14:paraId="0AEED01C" w14:textId="10D001F7" w:rsidR="009F744D" w:rsidRPr="009F744D" w:rsidRDefault="009F744D" w:rsidP="009F744D"/>
    <w:p w14:paraId="08C8226D" w14:textId="5753479D" w:rsidR="009F744D" w:rsidRPr="009F744D" w:rsidRDefault="009F744D" w:rsidP="009F744D"/>
    <w:p w14:paraId="498D51CC" w14:textId="6C51FAE7" w:rsidR="009F744D" w:rsidRPr="009F744D" w:rsidRDefault="009F744D" w:rsidP="009F744D"/>
    <w:p w14:paraId="6EEE472C" w14:textId="7EAE72C1" w:rsidR="009F744D" w:rsidRPr="009F744D" w:rsidRDefault="009F744D" w:rsidP="009F744D"/>
    <w:p w14:paraId="51CDCD9A" w14:textId="6330155E" w:rsidR="009F744D" w:rsidRPr="009F744D" w:rsidRDefault="009F744D" w:rsidP="009F744D"/>
    <w:p w14:paraId="6A521ED2" w14:textId="705A4798" w:rsidR="009F744D" w:rsidRPr="009F744D" w:rsidRDefault="009F744D" w:rsidP="009F744D"/>
    <w:p w14:paraId="0B83F554" w14:textId="07AC946F" w:rsidR="009F744D" w:rsidRPr="009F744D" w:rsidRDefault="009F744D" w:rsidP="009F744D"/>
    <w:p w14:paraId="7422560C" w14:textId="3AABADC8" w:rsidR="009F744D" w:rsidRPr="009F744D" w:rsidRDefault="009F744D" w:rsidP="009F744D"/>
    <w:p w14:paraId="5466463F" w14:textId="1887F7A8" w:rsidR="009F744D" w:rsidRPr="009F744D" w:rsidRDefault="009F744D" w:rsidP="009F744D"/>
    <w:p w14:paraId="53449792" w14:textId="77777777" w:rsidR="009F744D" w:rsidRDefault="009F744D" w:rsidP="009F744D">
      <w:pPr>
        <w:spacing w:after="0"/>
        <w:rPr>
          <w:color w:val="FFFFFF" w:themeColor="background1"/>
          <w:sz w:val="18"/>
          <w:szCs w:val="18"/>
        </w:rPr>
      </w:pPr>
    </w:p>
    <w:p w14:paraId="4C2525C1" w14:textId="27375AF0" w:rsidR="009F744D" w:rsidRDefault="009F744D" w:rsidP="009F744D">
      <w:pPr>
        <w:spacing w:after="0"/>
        <w:rPr>
          <w:color w:val="FFFFFF" w:themeColor="background1"/>
          <w:sz w:val="18"/>
          <w:szCs w:val="18"/>
        </w:rPr>
      </w:pPr>
    </w:p>
    <w:p w14:paraId="108D0102" w14:textId="77777777" w:rsidR="009D0310" w:rsidRDefault="009D0310" w:rsidP="009F744D">
      <w:pPr>
        <w:rPr>
          <w:color w:val="FFFFFF" w:themeColor="background1"/>
          <w:sz w:val="18"/>
          <w:szCs w:val="18"/>
        </w:rPr>
      </w:pPr>
    </w:p>
    <w:p w14:paraId="360C50DF" w14:textId="78123A19" w:rsidR="009D0310" w:rsidRDefault="004F10EB" w:rsidP="009F744D">
      <w:pPr>
        <w:rPr>
          <w:color w:val="FFFFFF" w:themeColor="background1"/>
          <w:sz w:val="18"/>
          <w:szCs w:val="18"/>
        </w:rPr>
      </w:pPr>
      <w:r>
        <w:rPr>
          <w:noProof/>
          <w:lang w:eastAsia="fr-FR"/>
        </w:rPr>
        <mc:AlternateContent>
          <mc:Choice Requires="wps">
            <w:drawing>
              <wp:anchor distT="0" distB="0" distL="114300" distR="114300" simplePos="0" relativeHeight="251662336" behindDoc="0" locked="0" layoutInCell="1" allowOverlap="1" wp14:anchorId="1D5A4DDD" wp14:editId="65948642">
                <wp:simplePos x="0" y="0"/>
                <wp:positionH relativeFrom="page">
                  <wp:align>right</wp:align>
                </wp:positionH>
                <wp:positionV relativeFrom="paragraph">
                  <wp:posOffset>86360</wp:posOffset>
                </wp:positionV>
                <wp:extent cx="7524750" cy="333375"/>
                <wp:effectExtent l="0" t="0" r="19050" b="28575"/>
                <wp:wrapNone/>
                <wp:docPr id="6" name="Zone de texte 6"/>
                <wp:cNvGraphicFramePr/>
                <a:graphic xmlns:a="http://schemas.openxmlformats.org/drawingml/2006/main">
                  <a:graphicData uri="http://schemas.microsoft.com/office/word/2010/wordprocessingShape">
                    <wps:wsp>
                      <wps:cNvSpPr txBox="1"/>
                      <wps:spPr>
                        <a:xfrm>
                          <a:off x="0" y="0"/>
                          <a:ext cx="7524750" cy="333375"/>
                        </a:xfrm>
                        <a:prstGeom prst="rect">
                          <a:avLst/>
                        </a:prstGeom>
                        <a:solidFill>
                          <a:schemeClr val="accent2"/>
                        </a:solidFill>
                        <a:ln w="6350">
                          <a:solidFill>
                            <a:schemeClr val="accent2"/>
                          </a:solidFill>
                        </a:ln>
                      </wps:spPr>
                      <wps:txbx>
                        <w:txbxContent>
                          <w:p w14:paraId="261D25F3" w14:textId="2CCF730E" w:rsidR="002E3109" w:rsidRPr="008A452F" w:rsidRDefault="002E3109" w:rsidP="002E3109">
                            <w:pPr>
                              <w:jc w:val="center"/>
                              <w:rPr>
                                <w:b/>
                              </w:rPr>
                            </w:pPr>
                            <w:r>
                              <w:rPr>
                                <w:b/>
                              </w:rPr>
                              <w:t>Objectifs pédagogiques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A4DDD" id="Zone de texte 6" o:spid="_x0000_s1029" type="#_x0000_t202" style="position:absolute;margin-left:541.3pt;margin-top:6.8pt;width:592.5pt;height:26.25pt;z-index:2516623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" fillcolor="#ed7d31 [3205]" strokecolor="#ed7d31 [3205]" strokeweight=".5pt">
                <v:textbox>
                  <w:txbxContent>
                    <w:p w14:paraId="261D25F3" w14:textId="2CCF730E" w:rsidR="002E3109" w:rsidRPr="008A452F" w:rsidRDefault="002E3109" w:rsidP="002E3109">
                      <w:pPr>
                        <w:jc w:val="center"/>
                        <w:rPr>
                          <w:b/>
                        </w:rPr>
                      </w:pPr>
                      <w:r>
                        <w:rPr>
                          <w:b/>
                        </w:rPr>
                        <w:t>Objectifs pédagogiques</w:t>
                      </w:r>
                    </w:p>
                  </w:txbxContent>
                </v:textbox>
                <w10:wrap anchorx="page"/>
              </v:shape>
            </w:pict>
          </mc:Fallback>
        </mc:AlternateContent>
      </w:r>
    </w:p>
    <w:p w14:paraId="450CBD24" w14:textId="6C93B2BD" w:rsidR="009F744D" w:rsidRPr="009F744D" w:rsidRDefault="00354095" w:rsidP="009F744D">
      <w:r>
        <w:rPr>
          <w:noProof/>
          <w:lang w:eastAsia="fr-FR"/>
        </w:rPr>
        <mc:AlternateContent>
          <mc:Choice Requires="wps">
            <w:drawing>
              <wp:anchor distT="0" distB="0" distL="114300" distR="114300" simplePos="0" relativeHeight="251663360" behindDoc="0" locked="0" layoutInCell="1" allowOverlap="1" wp14:anchorId="4749B87C" wp14:editId="0F99F6AA">
                <wp:simplePos x="0" y="0"/>
                <wp:positionH relativeFrom="margin">
                  <wp:posOffset>952500</wp:posOffset>
                </wp:positionH>
                <wp:positionV relativeFrom="paragraph">
                  <wp:posOffset>207645</wp:posOffset>
                </wp:positionV>
                <wp:extent cx="5494020" cy="1057275"/>
                <wp:effectExtent l="0" t="0" r="0" b="9525"/>
                <wp:wrapNone/>
                <wp:docPr id="7" name="Zone de texte 7"/>
                <wp:cNvGraphicFramePr/>
                <a:graphic xmlns:a="http://schemas.openxmlformats.org/drawingml/2006/main">
                  <a:graphicData uri="http://schemas.microsoft.com/office/word/2010/wordprocessingShape">
                    <wps:wsp>
                      <wps:cNvSpPr txBox="1"/>
                      <wps:spPr>
                        <a:xfrm>
                          <a:off x="0" y="0"/>
                          <a:ext cx="5494020" cy="1057275"/>
                        </a:xfrm>
                        <a:prstGeom prst="rect">
                          <a:avLst/>
                        </a:prstGeom>
                        <a:solidFill>
                          <a:schemeClr val="lt1"/>
                        </a:solidFill>
                        <a:ln w="6350">
                          <a:noFill/>
                        </a:ln>
                      </wps:spPr>
                      <wps:txbx>
                        <w:txbxContent>
                          <w:p w14:paraId="64ED9099" w14:textId="095D8B24" w:rsidR="009D0310" w:rsidRPr="009D0310" w:rsidRDefault="009D0310" w:rsidP="00203138">
                            <w:pPr>
                              <w:spacing w:after="0"/>
                              <w:jc w:val="center"/>
                              <w:rPr>
                                <w:b/>
                                <w:sz w:val="20"/>
                                <w:szCs w:val="20"/>
                              </w:rPr>
                            </w:pPr>
                            <w:r w:rsidRPr="009D0310">
                              <w:rPr>
                                <w:b/>
                                <w:sz w:val="20"/>
                                <w:szCs w:val="20"/>
                              </w:rPr>
                              <w:t>A l’issue de la formation, le stagiaire sera capable de</w:t>
                            </w:r>
                          </w:p>
                          <w:p w14:paraId="60A8C5D9" w14:textId="30AAB93A" w:rsidR="00410CDE" w:rsidRDefault="00410CDE" w:rsidP="00410CDE">
                            <w:pPr>
                              <w:pStyle w:val="Paragraphedeliste"/>
                              <w:numPr>
                                <w:ilvl w:val="0"/>
                                <w:numId w:val="23"/>
                              </w:numPr>
                              <w:rPr>
                                <w:sz w:val="20"/>
                                <w:szCs w:val="20"/>
                              </w:rPr>
                            </w:pPr>
                            <w:r>
                              <w:rPr>
                                <w:sz w:val="20"/>
                                <w:szCs w:val="20"/>
                              </w:rPr>
                              <w:t>Savoir navigu</w:t>
                            </w:r>
                            <w:r w:rsidR="00F656B1">
                              <w:rPr>
                                <w:sz w:val="20"/>
                                <w:szCs w:val="20"/>
                              </w:rPr>
                              <w:t xml:space="preserve">er dans l’application EBP </w:t>
                            </w:r>
                            <w:r>
                              <w:rPr>
                                <w:sz w:val="20"/>
                                <w:szCs w:val="20"/>
                              </w:rPr>
                              <w:t>Gestion Commerciale</w:t>
                            </w:r>
                          </w:p>
                          <w:p w14:paraId="45BB027A" w14:textId="0DAB3333" w:rsidR="00410CDE" w:rsidRPr="0046764A" w:rsidRDefault="00410CDE" w:rsidP="00410CDE">
                            <w:pPr>
                              <w:pStyle w:val="Paragraphedeliste"/>
                              <w:numPr>
                                <w:ilvl w:val="0"/>
                                <w:numId w:val="23"/>
                              </w:numPr>
                              <w:rPr>
                                <w:sz w:val="20"/>
                                <w:szCs w:val="20"/>
                              </w:rPr>
                            </w:pPr>
                            <w:r>
                              <w:rPr>
                                <w:sz w:val="20"/>
                                <w:szCs w:val="20"/>
                              </w:rPr>
                              <w:t>Administrer les données de base de la gestion commerciale de l’entreprise</w:t>
                            </w:r>
                          </w:p>
                          <w:p w14:paraId="749CCB5E" w14:textId="11EFDA18" w:rsidR="00203138" w:rsidRPr="00203138" w:rsidRDefault="00203138" w:rsidP="00203138">
                            <w:pPr>
                              <w:pStyle w:val="Paragraphedeliste"/>
                              <w:numPr>
                                <w:ilvl w:val="0"/>
                                <w:numId w:val="23"/>
                              </w:numPr>
                              <w:rPr>
                                <w:sz w:val="20"/>
                                <w:szCs w:val="20"/>
                              </w:rPr>
                            </w:pPr>
                            <w:r w:rsidRPr="00203138">
                              <w:rPr>
                                <w:sz w:val="20"/>
                                <w:szCs w:val="20"/>
                              </w:rPr>
                              <w:t xml:space="preserve">Comprendre </w:t>
                            </w:r>
                            <w:r w:rsidR="00410CDE">
                              <w:rPr>
                                <w:sz w:val="20"/>
                                <w:szCs w:val="20"/>
                              </w:rPr>
                              <w:t xml:space="preserve">et savoir réaliser </w:t>
                            </w:r>
                            <w:r w:rsidRPr="00203138">
                              <w:rPr>
                                <w:sz w:val="20"/>
                                <w:szCs w:val="20"/>
                              </w:rPr>
                              <w:t>les mécanismes de gestion :</w:t>
                            </w:r>
                            <w:r w:rsidR="00410CDE">
                              <w:rPr>
                                <w:sz w:val="20"/>
                                <w:szCs w:val="20"/>
                              </w:rPr>
                              <w:t xml:space="preserve"> de la saisie des documents à leur</w:t>
                            </w:r>
                            <w:r w:rsidRPr="00203138">
                              <w:rPr>
                                <w:sz w:val="20"/>
                                <w:szCs w:val="20"/>
                              </w:rPr>
                              <w:t xml:space="preserve"> </w:t>
                            </w:r>
                            <w:r w:rsidR="00410CDE">
                              <w:rPr>
                                <w:sz w:val="20"/>
                                <w:szCs w:val="20"/>
                              </w:rPr>
                              <w:t>transformation que ça soit pour les flux achats, ventes et stocks</w:t>
                            </w:r>
                          </w:p>
                          <w:p w14:paraId="5E6490E4" w14:textId="7C475637" w:rsidR="009D0310" w:rsidRDefault="009D0310" w:rsidP="009D0310">
                            <w:pPr>
                              <w:rPr>
                                <w:sz w:val="20"/>
                                <w:szCs w:val="20"/>
                              </w:rPr>
                            </w:pPr>
                          </w:p>
                          <w:p w14:paraId="57C38480" w14:textId="77777777" w:rsidR="009D0310" w:rsidRPr="009D0310" w:rsidRDefault="009D0310" w:rsidP="009D0310">
                            <w:pPr>
                              <w:rPr>
                                <w:sz w:val="20"/>
                                <w:szCs w:val="20"/>
                              </w:rPr>
                            </w:pPr>
                          </w:p>
                          <w:p w14:paraId="06BAC98B" w14:textId="156BB4BC" w:rsidR="009D0310" w:rsidRDefault="009D0310" w:rsidP="009D0310">
                            <w:pPr>
                              <w:rPr>
                                <w:sz w:val="20"/>
                                <w:szCs w:val="20"/>
                              </w:rPr>
                            </w:pPr>
                          </w:p>
                          <w:p w14:paraId="60014678" w14:textId="2BF94FF3" w:rsidR="009D0310" w:rsidRDefault="009D0310" w:rsidP="009D0310">
                            <w:pPr>
                              <w:rPr>
                                <w:sz w:val="20"/>
                                <w:szCs w:val="20"/>
                              </w:rPr>
                            </w:pPr>
                          </w:p>
                          <w:p w14:paraId="167CD567" w14:textId="77777777" w:rsidR="009D0310" w:rsidRPr="009D0310" w:rsidRDefault="009D0310" w:rsidP="009D0310">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9B87C" id="Zone de texte 7" o:spid="_x0000_s1030" type="#_x0000_t202" style="position:absolute;margin-left:75pt;margin-top:16.35pt;width:432.6pt;height:8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" fillcolor="white [3201]" stroked="f" strokeweight=".5pt">
                <v:textbox>
                  <w:txbxContent>
                    <w:p w14:paraId="64ED9099" w14:textId="095D8B24" w:rsidR="009D0310" w:rsidRPr="009D0310" w:rsidRDefault="009D0310" w:rsidP="00203138">
                      <w:pPr>
                        <w:spacing w:after="0"/>
                        <w:jc w:val="center"/>
                        <w:rPr>
                          <w:b/>
                          <w:sz w:val="20"/>
                          <w:szCs w:val="20"/>
                        </w:rPr>
                      </w:pPr>
                      <w:r w:rsidRPr="009D0310">
                        <w:rPr>
                          <w:b/>
                          <w:sz w:val="20"/>
                          <w:szCs w:val="20"/>
                        </w:rPr>
                        <w:t>A l’issue de la formation, le stagiaire sera capable de</w:t>
                      </w:r>
                    </w:p>
                    <w:p w14:paraId="60A8C5D9" w14:textId="30AAB93A" w:rsidR="00410CDE" w:rsidRDefault="00410CDE" w:rsidP="00410CDE">
                      <w:pPr>
                        <w:pStyle w:val="Paragraphedeliste"/>
                        <w:numPr>
                          <w:ilvl w:val="0"/>
                          <w:numId w:val="23"/>
                        </w:numPr>
                        <w:rPr>
                          <w:sz w:val="20"/>
                          <w:szCs w:val="20"/>
                        </w:rPr>
                      </w:pPr>
                      <w:r>
                        <w:rPr>
                          <w:sz w:val="20"/>
                          <w:szCs w:val="20"/>
                        </w:rPr>
                        <w:t>Savoir navigu</w:t>
                      </w:r>
                      <w:r w:rsidR="00F656B1">
                        <w:rPr>
                          <w:sz w:val="20"/>
                          <w:szCs w:val="20"/>
                        </w:rPr>
                        <w:t xml:space="preserve">er dans l’application EBP </w:t>
                      </w:r>
                      <w:r>
                        <w:rPr>
                          <w:sz w:val="20"/>
                          <w:szCs w:val="20"/>
                        </w:rPr>
                        <w:t>Gestion Commerciale</w:t>
                      </w:r>
                    </w:p>
                    <w:p w14:paraId="45BB027A" w14:textId="0DAB3333" w:rsidR="00410CDE" w:rsidRPr="0046764A" w:rsidRDefault="00410CDE" w:rsidP="00410CDE">
                      <w:pPr>
                        <w:pStyle w:val="Paragraphedeliste"/>
                        <w:numPr>
                          <w:ilvl w:val="0"/>
                          <w:numId w:val="23"/>
                        </w:numPr>
                        <w:rPr>
                          <w:sz w:val="20"/>
                          <w:szCs w:val="20"/>
                        </w:rPr>
                      </w:pPr>
                      <w:r>
                        <w:rPr>
                          <w:sz w:val="20"/>
                          <w:szCs w:val="20"/>
                        </w:rPr>
                        <w:t>Administrer les données de base de la gestion commerciale de l’entreprise</w:t>
                      </w:r>
                    </w:p>
                    <w:p w14:paraId="749CCB5E" w14:textId="11EFDA18" w:rsidR="00203138" w:rsidRPr="00203138" w:rsidRDefault="00203138" w:rsidP="00203138">
                      <w:pPr>
                        <w:pStyle w:val="Paragraphedeliste"/>
                        <w:numPr>
                          <w:ilvl w:val="0"/>
                          <w:numId w:val="23"/>
                        </w:numPr>
                        <w:rPr>
                          <w:sz w:val="20"/>
                          <w:szCs w:val="20"/>
                        </w:rPr>
                      </w:pPr>
                      <w:r w:rsidRPr="00203138">
                        <w:rPr>
                          <w:sz w:val="20"/>
                          <w:szCs w:val="20"/>
                        </w:rPr>
                        <w:t xml:space="preserve">Comprendre </w:t>
                      </w:r>
                      <w:r w:rsidR="00410CDE">
                        <w:rPr>
                          <w:sz w:val="20"/>
                          <w:szCs w:val="20"/>
                        </w:rPr>
                        <w:t xml:space="preserve">et savoir réaliser </w:t>
                      </w:r>
                      <w:r w:rsidRPr="00203138">
                        <w:rPr>
                          <w:sz w:val="20"/>
                          <w:szCs w:val="20"/>
                        </w:rPr>
                        <w:t>les mécanismes de gestion :</w:t>
                      </w:r>
                      <w:r w:rsidR="00410CDE">
                        <w:rPr>
                          <w:sz w:val="20"/>
                          <w:szCs w:val="20"/>
                        </w:rPr>
                        <w:t xml:space="preserve"> de la saisie des documents à leur</w:t>
                      </w:r>
                      <w:r w:rsidRPr="00203138">
                        <w:rPr>
                          <w:sz w:val="20"/>
                          <w:szCs w:val="20"/>
                        </w:rPr>
                        <w:t xml:space="preserve"> </w:t>
                      </w:r>
                      <w:r w:rsidR="00410CDE">
                        <w:rPr>
                          <w:sz w:val="20"/>
                          <w:szCs w:val="20"/>
                        </w:rPr>
                        <w:t>transformation que ça soit pour les flux achats, ventes et stocks</w:t>
                      </w:r>
                    </w:p>
                    <w:p w14:paraId="5E6490E4" w14:textId="7C475637" w:rsidR="009D0310" w:rsidRDefault="009D0310" w:rsidP="009D0310">
                      <w:pPr>
                        <w:rPr>
                          <w:sz w:val="20"/>
                          <w:szCs w:val="20"/>
                        </w:rPr>
                      </w:pPr>
                    </w:p>
                    <w:p w14:paraId="57C38480" w14:textId="77777777" w:rsidR="009D0310" w:rsidRPr="009D0310" w:rsidRDefault="009D0310" w:rsidP="009D0310">
                      <w:pPr>
                        <w:rPr>
                          <w:sz w:val="20"/>
                          <w:szCs w:val="20"/>
                        </w:rPr>
                      </w:pPr>
                    </w:p>
                    <w:p w14:paraId="06BAC98B" w14:textId="156BB4BC" w:rsidR="009D0310" w:rsidRDefault="009D0310" w:rsidP="009D0310">
                      <w:pPr>
                        <w:rPr>
                          <w:sz w:val="20"/>
                          <w:szCs w:val="20"/>
                        </w:rPr>
                      </w:pPr>
                    </w:p>
                    <w:p w14:paraId="60014678" w14:textId="2BF94FF3" w:rsidR="009D0310" w:rsidRDefault="009D0310" w:rsidP="009D0310">
                      <w:pPr>
                        <w:rPr>
                          <w:sz w:val="20"/>
                          <w:szCs w:val="20"/>
                        </w:rPr>
                      </w:pPr>
                    </w:p>
                    <w:p w14:paraId="167CD567" w14:textId="77777777" w:rsidR="009D0310" w:rsidRPr="009D0310" w:rsidRDefault="009D0310" w:rsidP="009D0310">
                      <w:pPr>
                        <w:rPr>
                          <w:sz w:val="20"/>
                          <w:szCs w:val="20"/>
                        </w:rPr>
                      </w:pPr>
                    </w:p>
                  </w:txbxContent>
                </v:textbox>
                <w10:wrap anchorx="margin"/>
              </v:shape>
            </w:pict>
          </mc:Fallback>
        </mc:AlternateContent>
      </w:r>
    </w:p>
    <w:p w14:paraId="2A583E3A" w14:textId="1AC4022A" w:rsidR="009F744D" w:rsidRDefault="009F744D" w:rsidP="009F744D"/>
    <w:p w14:paraId="499EDC3F" w14:textId="199CFC1B" w:rsidR="0071596A" w:rsidRPr="009F744D" w:rsidRDefault="00847534" w:rsidP="009F744D">
      <w:r>
        <w:rPr>
          <w:noProof/>
          <w:lang w:eastAsia="fr-FR"/>
        </w:rPr>
        <mc:AlternateContent>
          <mc:Choice Requires="wps">
            <w:drawing>
              <wp:anchor distT="0" distB="0" distL="114300" distR="114300" simplePos="0" relativeHeight="251698176" behindDoc="0" locked="0" layoutInCell="1" allowOverlap="1" wp14:anchorId="344B9B6F" wp14:editId="583F4FBA">
                <wp:simplePos x="0" y="0"/>
                <wp:positionH relativeFrom="column">
                  <wp:posOffset>4371975</wp:posOffset>
                </wp:positionH>
                <wp:positionV relativeFrom="paragraph">
                  <wp:posOffset>3743961</wp:posOffset>
                </wp:positionV>
                <wp:extent cx="2457450" cy="1695450"/>
                <wp:effectExtent l="0" t="0" r="0" b="0"/>
                <wp:wrapNone/>
                <wp:docPr id="19" name="Zone de texte 19"/>
                <wp:cNvGraphicFramePr/>
                <a:graphic xmlns:a="http://schemas.openxmlformats.org/drawingml/2006/main">
                  <a:graphicData uri="http://schemas.microsoft.com/office/word/2010/wordprocessingShape">
                    <wps:wsp>
                      <wps:cNvSpPr txBox="1"/>
                      <wps:spPr>
                        <a:xfrm>
                          <a:off x="0" y="0"/>
                          <a:ext cx="2457450" cy="1695450"/>
                        </a:xfrm>
                        <a:prstGeom prst="rect">
                          <a:avLst/>
                        </a:prstGeom>
                        <a:solidFill>
                          <a:schemeClr val="lt1"/>
                        </a:solidFill>
                        <a:ln w="6350">
                          <a:noFill/>
                        </a:ln>
                      </wps:spPr>
                      <wps:txbx>
                        <w:txbxContent>
                          <w:p w14:paraId="6FF04066" w14:textId="77777777" w:rsidR="00847534" w:rsidRPr="00847534" w:rsidRDefault="00847534" w:rsidP="00847534">
                            <w:pPr>
                              <w:rPr>
                                <w:b/>
                                <w:sz w:val="18"/>
                                <w:szCs w:val="18"/>
                              </w:rPr>
                            </w:pPr>
                            <w:r w:rsidRPr="00847534">
                              <w:rPr>
                                <w:b/>
                                <w:sz w:val="18"/>
                                <w:szCs w:val="18"/>
                              </w:rPr>
                              <w:t>7.Initiation à la réalisation de l’inventaire</w:t>
                            </w:r>
                          </w:p>
                          <w:p w14:paraId="6EE37CBE" w14:textId="77777777" w:rsidR="00847534" w:rsidRPr="00847534" w:rsidRDefault="00847534" w:rsidP="00847534">
                            <w:pPr>
                              <w:spacing w:after="0"/>
                              <w:rPr>
                                <w:sz w:val="18"/>
                                <w:szCs w:val="18"/>
                              </w:rPr>
                            </w:pPr>
                            <w:r w:rsidRPr="00847534">
                              <w:rPr>
                                <w:sz w:val="18"/>
                                <w:szCs w:val="18"/>
                              </w:rPr>
                              <w:t>Impressions avant inventaire</w:t>
                            </w:r>
                          </w:p>
                          <w:p w14:paraId="2835703F" w14:textId="77777777" w:rsidR="00847534" w:rsidRPr="00847534" w:rsidRDefault="00847534" w:rsidP="00847534">
                            <w:pPr>
                              <w:spacing w:after="0"/>
                              <w:rPr>
                                <w:sz w:val="18"/>
                                <w:szCs w:val="18"/>
                              </w:rPr>
                            </w:pPr>
                            <w:r w:rsidRPr="00847534">
                              <w:rPr>
                                <w:sz w:val="18"/>
                                <w:szCs w:val="18"/>
                              </w:rPr>
                              <w:t>Saisie de l’inventaire</w:t>
                            </w:r>
                          </w:p>
                          <w:p w14:paraId="251FF808" w14:textId="77777777" w:rsidR="00847534" w:rsidRPr="00847534" w:rsidRDefault="00847534" w:rsidP="00847534">
                            <w:pPr>
                              <w:spacing w:after="0"/>
                              <w:rPr>
                                <w:sz w:val="18"/>
                                <w:szCs w:val="18"/>
                              </w:rPr>
                            </w:pPr>
                            <w:r w:rsidRPr="00847534">
                              <w:rPr>
                                <w:sz w:val="18"/>
                                <w:szCs w:val="18"/>
                              </w:rPr>
                              <w:t>Saisie d’un mouvement d’entrée en stock</w:t>
                            </w:r>
                          </w:p>
                          <w:p w14:paraId="567B07E6" w14:textId="36805720" w:rsidR="00847534" w:rsidRPr="00847534" w:rsidRDefault="00847534" w:rsidP="00847534">
                            <w:pPr>
                              <w:spacing w:after="0"/>
                              <w:rPr>
                                <w:sz w:val="18"/>
                                <w:szCs w:val="18"/>
                              </w:rPr>
                            </w:pPr>
                            <w:r w:rsidRPr="00847534">
                              <w:rPr>
                                <w:sz w:val="18"/>
                                <w:szCs w:val="18"/>
                              </w:rPr>
                              <w:t>Saisie d’inventaire</w:t>
                            </w:r>
                          </w:p>
                          <w:p w14:paraId="749B2CC1" w14:textId="77777777" w:rsidR="00847534" w:rsidRPr="00847534" w:rsidRDefault="00847534" w:rsidP="00847534">
                            <w:pPr>
                              <w:spacing w:after="0"/>
                              <w:rPr>
                                <w:sz w:val="18"/>
                                <w:szCs w:val="18"/>
                              </w:rPr>
                            </w:pPr>
                          </w:p>
                          <w:p w14:paraId="744129EE" w14:textId="18BEC1BB" w:rsidR="00847534" w:rsidRPr="00847534" w:rsidRDefault="00847534" w:rsidP="00847534">
                            <w:pPr>
                              <w:spacing w:after="0"/>
                              <w:rPr>
                                <w:b/>
                                <w:sz w:val="18"/>
                                <w:szCs w:val="18"/>
                              </w:rPr>
                            </w:pPr>
                            <w:r w:rsidRPr="00847534">
                              <w:rPr>
                                <w:b/>
                                <w:sz w:val="18"/>
                                <w:szCs w:val="18"/>
                              </w:rPr>
                              <w:t>8.Initiation à la Gestion des tarifs</w:t>
                            </w:r>
                          </w:p>
                          <w:p w14:paraId="02F28D45" w14:textId="77777777" w:rsidR="00847534" w:rsidRPr="00847534" w:rsidRDefault="00847534" w:rsidP="00847534">
                            <w:pPr>
                              <w:spacing w:after="0"/>
                              <w:rPr>
                                <w:sz w:val="18"/>
                                <w:szCs w:val="18"/>
                              </w:rPr>
                            </w:pPr>
                            <w:r w:rsidRPr="00847534">
                              <w:rPr>
                                <w:sz w:val="18"/>
                                <w:szCs w:val="18"/>
                              </w:rPr>
                              <w:t>Remise en %, par unité, forfaitaire</w:t>
                            </w:r>
                          </w:p>
                          <w:p w14:paraId="2E2242A5" w14:textId="77777777" w:rsidR="00847534" w:rsidRPr="00847534" w:rsidRDefault="00847534" w:rsidP="00847534">
                            <w:pPr>
                              <w:spacing w:after="0"/>
                              <w:rPr>
                                <w:sz w:val="18"/>
                                <w:szCs w:val="18"/>
                              </w:rPr>
                            </w:pPr>
                            <w:r w:rsidRPr="00847534">
                              <w:rPr>
                                <w:sz w:val="18"/>
                                <w:szCs w:val="18"/>
                              </w:rPr>
                              <w:t>Les catégories tarifaires</w:t>
                            </w:r>
                          </w:p>
                          <w:p w14:paraId="73637EB8" w14:textId="77777777" w:rsidR="00847534" w:rsidRPr="00847534" w:rsidRDefault="00847534" w:rsidP="00847534">
                            <w:pPr>
                              <w:spacing w:after="0"/>
                              <w:rPr>
                                <w:sz w:val="18"/>
                                <w:szCs w:val="18"/>
                              </w:rPr>
                            </w:pPr>
                            <w:r w:rsidRPr="00847534">
                              <w:rPr>
                                <w:sz w:val="18"/>
                                <w:szCs w:val="18"/>
                              </w:rPr>
                              <w:t>Tarifs clients</w:t>
                            </w:r>
                          </w:p>
                          <w:p w14:paraId="3248C17E" w14:textId="77777777" w:rsidR="00847534" w:rsidRPr="00847534" w:rsidRDefault="008475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4B9B6F" id="Zone de texte 19" o:spid="_x0000_s1031" type="#_x0000_t202" style="position:absolute;margin-left:344.25pt;margin-top:294.8pt;width:193.5pt;height:133.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" fillcolor="white [3201]" stroked="f" strokeweight=".5pt">
                <v:textbox>
                  <w:txbxContent>
                    <w:p w14:paraId="6FF04066" w14:textId="77777777" w:rsidR="00847534" w:rsidRPr="00847534" w:rsidRDefault="00847534" w:rsidP="00847534">
                      <w:pPr>
                        <w:rPr>
                          <w:b/>
                          <w:sz w:val="18"/>
                          <w:szCs w:val="18"/>
                        </w:rPr>
                      </w:pPr>
                      <w:r w:rsidRPr="00847534">
                        <w:rPr>
                          <w:b/>
                          <w:sz w:val="18"/>
                          <w:szCs w:val="18"/>
                        </w:rPr>
                        <w:t>7.Initiation à la réalisation de l’inventaire</w:t>
                      </w:r>
                    </w:p>
                    <w:p w14:paraId="6EE37CBE" w14:textId="77777777" w:rsidR="00847534" w:rsidRPr="00847534" w:rsidRDefault="00847534" w:rsidP="00847534">
                      <w:pPr>
                        <w:spacing w:after="0"/>
                        <w:rPr>
                          <w:sz w:val="18"/>
                          <w:szCs w:val="18"/>
                        </w:rPr>
                      </w:pPr>
                      <w:r w:rsidRPr="00847534">
                        <w:rPr>
                          <w:sz w:val="18"/>
                          <w:szCs w:val="18"/>
                        </w:rPr>
                        <w:t>Impressions avant inventaire</w:t>
                      </w:r>
                    </w:p>
                    <w:p w14:paraId="2835703F" w14:textId="77777777" w:rsidR="00847534" w:rsidRPr="00847534" w:rsidRDefault="00847534" w:rsidP="00847534">
                      <w:pPr>
                        <w:spacing w:after="0"/>
                        <w:rPr>
                          <w:sz w:val="18"/>
                          <w:szCs w:val="18"/>
                        </w:rPr>
                      </w:pPr>
                      <w:r w:rsidRPr="00847534">
                        <w:rPr>
                          <w:sz w:val="18"/>
                          <w:szCs w:val="18"/>
                        </w:rPr>
                        <w:t>Saisie de l’inventaire</w:t>
                      </w:r>
                    </w:p>
                    <w:p w14:paraId="251FF808" w14:textId="77777777" w:rsidR="00847534" w:rsidRPr="00847534" w:rsidRDefault="00847534" w:rsidP="00847534">
                      <w:pPr>
                        <w:spacing w:after="0"/>
                        <w:rPr>
                          <w:sz w:val="18"/>
                          <w:szCs w:val="18"/>
                        </w:rPr>
                      </w:pPr>
                      <w:r w:rsidRPr="00847534">
                        <w:rPr>
                          <w:sz w:val="18"/>
                          <w:szCs w:val="18"/>
                        </w:rPr>
                        <w:t>Saisie d’un mouvement d’entrée en stock</w:t>
                      </w:r>
                    </w:p>
                    <w:p w14:paraId="567B07E6" w14:textId="36805720" w:rsidR="00847534" w:rsidRPr="00847534" w:rsidRDefault="00847534" w:rsidP="00847534">
                      <w:pPr>
                        <w:spacing w:after="0"/>
                        <w:rPr>
                          <w:sz w:val="18"/>
                          <w:szCs w:val="18"/>
                        </w:rPr>
                      </w:pPr>
                      <w:r w:rsidRPr="00847534">
                        <w:rPr>
                          <w:sz w:val="18"/>
                          <w:szCs w:val="18"/>
                        </w:rPr>
                        <w:t>Saisie d’inventaire</w:t>
                      </w:r>
                    </w:p>
                    <w:p w14:paraId="749B2CC1" w14:textId="77777777" w:rsidR="00847534" w:rsidRPr="00847534" w:rsidRDefault="00847534" w:rsidP="00847534">
                      <w:pPr>
                        <w:spacing w:after="0"/>
                        <w:rPr>
                          <w:sz w:val="18"/>
                          <w:szCs w:val="18"/>
                        </w:rPr>
                      </w:pPr>
                    </w:p>
                    <w:p w14:paraId="744129EE" w14:textId="18BEC1BB" w:rsidR="00847534" w:rsidRPr="00847534" w:rsidRDefault="00847534" w:rsidP="00847534">
                      <w:pPr>
                        <w:spacing w:after="0"/>
                        <w:rPr>
                          <w:b/>
                          <w:sz w:val="18"/>
                          <w:szCs w:val="18"/>
                        </w:rPr>
                      </w:pPr>
                      <w:r w:rsidRPr="00847534">
                        <w:rPr>
                          <w:b/>
                          <w:sz w:val="18"/>
                          <w:szCs w:val="18"/>
                        </w:rPr>
                        <w:t>8.Initiation à la Gestion des tarifs</w:t>
                      </w:r>
                    </w:p>
                    <w:p w14:paraId="02F28D45" w14:textId="77777777" w:rsidR="00847534" w:rsidRPr="00847534" w:rsidRDefault="00847534" w:rsidP="00847534">
                      <w:pPr>
                        <w:spacing w:after="0"/>
                        <w:rPr>
                          <w:sz w:val="18"/>
                          <w:szCs w:val="18"/>
                        </w:rPr>
                      </w:pPr>
                      <w:r w:rsidRPr="00847534">
                        <w:rPr>
                          <w:sz w:val="18"/>
                          <w:szCs w:val="18"/>
                        </w:rPr>
                        <w:t>Remise en %, par unité, forfaitaire</w:t>
                      </w:r>
                    </w:p>
                    <w:p w14:paraId="2E2242A5" w14:textId="77777777" w:rsidR="00847534" w:rsidRPr="00847534" w:rsidRDefault="00847534" w:rsidP="00847534">
                      <w:pPr>
                        <w:spacing w:after="0"/>
                        <w:rPr>
                          <w:sz w:val="18"/>
                          <w:szCs w:val="18"/>
                        </w:rPr>
                      </w:pPr>
                      <w:r w:rsidRPr="00847534">
                        <w:rPr>
                          <w:sz w:val="18"/>
                          <w:szCs w:val="18"/>
                        </w:rPr>
                        <w:t>Les catégories tarifaires</w:t>
                      </w:r>
                    </w:p>
                    <w:p w14:paraId="73637EB8" w14:textId="77777777" w:rsidR="00847534" w:rsidRPr="00847534" w:rsidRDefault="00847534" w:rsidP="00847534">
                      <w:pPr>
                        <w:spacing w:after="0"/>
                        <w:rPr>
                          <w:sz w:val="18"/>
                          <w:szCs w:val="18"/>
                        </w:rPr>
                      </w:pPr>
                      <w:r w:rsidRPr="00847534">
                        <w:rPr>
                          <w:sz w:val="18"/>
                          <w:szCs w:val="18"/>
                        </w:rPr>
                        <w:t>Tarifs clients</w:t>
                      </w:r>
                    </w:p>
                    <w:p w14:paraId="3248C17E" w14:textId="77777777" w:rsidR="00847534" w:rsidRPr="00847534" w:rsidRDefault="00847534"/>
                  </w:txbxContent>
                </v:textbox>
              </v:shape>
            </w:pict>
          </mc:Fallback>
        </mc:AlternateContent>
      </w:r>
      <w:r>
        <w:rPr>
          <w:noProof/>
          <w:lang w:eastAsia="fr-FR"/>
        </w:rPr>
        <mc:AlternateContent>
          <mc:Choice Requires="wps">
            <w:drawing>
              <wp:anchor distT="0" distB="0" distL="114300" distR="114300" simplePos="0" relativeHeight="251672576" behindDoc="0" locked="0" layoutInCell="1" allowOverlap="1" wp14:anchorId="4988D3A9" wp14:editId="4A327CCB">
                <wp:simplePos x="0" y="0"/>
                <wp:positionH relativeFrom="margin">
                  <wp:posOffset>-133350</wp:posOffset>
                </wp:positionH>
                <wp:positionV relativeFrom="paragraph">
                  <wp:posOffset>3734435</wp:posOffset>
                </wp:positionV>
                <wp:extent cx="1809750" cy="142875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1809750" cy="1428750"/>
                        </a:xfrm>
                        <a:prstGeom prst="rect">
                          <a:avLst/>
                        </a:prstGeom>
                        <a:solidFill>
                          <a:schemeClr val="lt1"/>
                        </a:solidFill>
                        <a:ln w="6350">
                          <a:noFill/>
                        </a:ln>
                      </wps:spPr>
                      <wps:txbx>
                        <w:txbxContent>
                          <w:p w14:paraId="5231E8D6" w14:textId="77777777" w:rsidR="00302585" w:rsidRPr="00302585" w:rsidRDefault="00302585" w:rsidP="00302585">
                            <w:pPr>
                              <w:spacing w:after="0"/>
                              <w:rPr>
                                <w:b/>
                                <w:bCs/>
                                <w:sz w:val="18"/>
                                <w:szCs w:val="18"/>
                              </w:rPr>
                            </w:pPr>
                            <w:r w:rsidRPr="00302585">
                              <w:rPr>
                                <w:b/>
                                <w:bCs/>
                                <w:sz w:val="18"/>
                                <w:szCs w:val="18"/>
                              </w:rPr>
                              <w:t>5.Initiation sur les documents des ventes et des achats</w:t>
                            </w:r>
                          </w:p>
                          <w:p w14:paraId="5FBE31EE" w14:textId="77777777" w:rsidR="00302585" w:rsidRPr="00302585" w:rsidRDefault="00302585" w:rsidP="00302585">
                            <w:pPr>
                              <w:spacing w:after="0"/>
                              <w:rPr>
                                <w:bCs/>
                                <w:sz w:val="18"/>
                                <w:szCs w:val="18"/>
                              </w:rPr>
                            </w:pPr>
                            <w:r w:rsidRPr="00302585">
                              <w:rPr>
                                <w:bCs/>
                                <w:sz w:val="18"/>
                                <w:szCs w:val="18"/>
                              </w:rPr>
                              <w:t>Création de document des ventes</w:t>
                            </w:r>
                          </w:p>
                          <w:p w14:paraId="1E8E6FA6" w14:textId="77777777" w:rsidR="00302585" w:rsidRPr="00302585" w:rsidRDefault="00302585" w:rsidP="00302585">
                            <w:pPr>
                              <w:spacing w:after="0"/>
                              <w:rPr>
                                <w:bCs/>
                                <w:sz w:val="18"/>
                                <w:szCs w:val="18"/>
                              </w:rPr>
                            </w:pPr>
                            <w:r w:rsidRPr="00302585">
                              <w:rPr>
                                <w:bCs/>
                                <w:sz w:val="18"/>
                                <w:szCs w:val="18"/>
                              </w:rPr>
                              <w:t>Boutons disponibles en saisie de document</w:t>
                            </w:r>
                          </w:p>
                          <w:p w14:paraId="595DF444" w14:textId="77777777" w:rsidR="00302585" w:rsidRPr="00302585" w:rsidRDefault="00302585" w:rsidP="00302585">
                            <w:pPr>
                              <w:spacing w:after="0"/>
                              <w:rPr>
                                <w:bCs/>
                                <w:sz w:val="18"/>
                                <w:szCs w:val="18"/>
                              </w:rPr>
                            </w:pPr>
                            <w:r w:rsidRPr="00302585">
                              <w:rPr>
                                <w:bCs/>
                                <w:sz w:val="18"/>
                                <w:szCs w:val="18"/>
                              </w:rPr>
                              <w:t>La saisie des lignes de vente</w:t>
                            </w:r>
                          </w:p>
                          <w:p w14:paraId="0470C10E" w14:textId="77777777" w:rsidR="00302585" w:rsidRPr="00302585" w:rsidRDefault="00302585" w:rsidP="00302585">
                            <w:pPr>
                              <w:rPr>
                                <w:bCs/>
                                <w:sz w:val="18"/>
                                <w:szCs w:val="18"/>
                              </w:rPr>
                            </w:pPr>
                            <w:r w:rsidRPr="00302585">
                              <w:rPr>
                                <w:bCs/>
                                <w:sz w:val="18"/>
                                <w:szCs w:val="18"/>
                              </w:rPr>
                              <w:t>Impressions des documents des ventes</w:t>
                            </w:r>
                          </w:p>
                          <w:p w14:paraId="74AADC39" w14:textId="77777777" w:rsidR="00302585" w:rsidRPr="00302585" w:rsidRDefault="00302585" w:rsidP="00302585">
                            <w:pPr>
                              <w:rPr>
                                <w:b/>
                                <w:bCs/>
                                <w:sz w:val="18"/>
                                <w:szCs w:val="18"/>
                              </w:rPr>
                            </w:pPr>
                            <w:r w:rsidRPr="00302585">
                              <w:rPr>
                                <w:b/>
                                <w:bCs/>
                                <w:sz w:val="18"/>
                                <w:szCs w:val="18"/>
                              </w:rPr>
                              <w:t>Recherche rapide dans les historiques</w:t>
                            </w:r>
                          </w:p>
                          <w:p w14:paraId="59CF6201" w14:textId="77777777" w:rsidR="00302585" w:rsidRPr="00302585" w:rsidRDefault="00302585" w:rsidP="00302585">
                            <w:pPr>
                              <w:rPr>
                                <w:b/>
                                <w:bCs/>
                                <w:sz w:val="18"/>
                                <w:szCs w:val="18"/>
                              </w:rPr>
                            </w:pPr>
                            <w:r w:rsidRPr="00302585">
                              <w:rPr>
                                <w:b/>
                                <w:bCs/>
                                <w:sz w:val="18"/>
                                <w:szCs w:val="18"/>
                              </w:rPr>
                              <w:t xml:space="preserve">Gestion des devises </w:t>
                            </w:r>
                          </w:p>
                          <w:p w14:paraId="0B8065E8" w14:textId="03EF9E67" w:rsidR="008117EF" w:rsidRDefault="00302585" w:rsidP="00302585">
                            <w:r w:rsidRPr="00302585">
                              <w:rPr>
                                <w:b/>
                                <w:bCs/>
                                <w:sz w:val="18"/>
                                <w:szCs w:val="18"/>
                              </w:rPr>
                              <w:t>Gestion des stocks et des dépôts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8D3A9" id="Zone de texte 17" o:spid="_x0000_s1032" type="#_x0000_t202" style="position:absolute;margin-left:-10.5pt;margin-top:294.05pt;width:142.5pt;height:11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" fillcolor="white [3201]" stroked="f" strokeweight=".5pt">
                <v:textbox>
                  <w:txbxContent>
                    <w:p w14:paraId="5231E8D6" w14:textId="77777777" w:rsidR="00302585" w:rsidRPr="00302585" w:rsidRDefault="00302585" w:rsidP="00302585">
                      <w:pPr>
                        <w:spacing w:after="0"/>
                        <w:rPr>
                          <w:b/>
                          <w:bCs/>
                          <w:sz w:val="18"/>
                          <w:szCs w:val="18"/>
                        </w:rPr>
                      </w:pPr>
                      <w:r w:rsidRPr="00302585">
                        <w:rPr>
                          <w:b/>
                          <w:bCs/>
                          <w:sz w:val="18"/>
                          <w:szCs w:val="18"/>
                        </w:rPr>
                        <w:t>5.Initiation sur les documents des ventes et des achats</w:t>
                      </w:r>
                    </w:p>
                    <w:p w14:paraId="5FBE31EE" w14:textId="77777777" w:rsidR="00302585" w:rsidRPr="00302585" w:rsidRDefault="00302585" w:rsidP="00302585">
                      <w:pPr>
                        <w:spacing w:after="0"/>
                        <w:rPr>
                          <w:bCs/>
                          <w:sz w:val="18"/>
                          <w:szCs w:val="18"/>
                        </w:rPr>
                      </w:pPr>
                      <w:r w:rsidRPr="00302585">
                        <w:rPr>
                          <w:bCs/>
                          <w:sz w:val="18"/>
                          <w:szCs w:val="18"/>
                        </w:rPr>
                        <w:t>Création de document des ventes</w:t>
                      </w:r>
                    </w:p>
                    <w:p w14:paraId="1E8E6FA6" w14:textId="77777777" w:rsidR="00302585" w:rsidRPr="00302585" w:rsidRDefault="00302585" w:rsidP="00302585">
                      <w:pPr>
                        <w:spacing w:after="0"/>
                        <w:rPr>
                          <w:bCs/>
                          <w:sz w:val="18"/>
                          <w:szCs w:val="18"/>
                        </w:rPr>
                      </w:pPr>
                      <w:r w:rsidRPr="00302585">
                        <w:rPr>
                          <w:bCs/>
                          <w:sz w:val="18"/>
                          <w:szCs w:val="18"/>
                        </w:rPr>
                        <w:t>Boutons disponibles en saisie de document</w:t>
                      </w:r>
                    </w:p>
                    <w:p w14:paraId="595DF444" w14:textId="77777777" w:rsidR="00302585" w:rsidRPr="00302585" w:rsidRDefault="00302585" w:rsidP="00302585">
                      <w:pPr>
                        <w:spacing w:after="0"/>
                        <w:rPr>
                          <w:bCs/>
                          <w:sz w:val="18"/>
                          <w:szCs w:val="18"/>
                        </w:rPr>
                      </w:pPr>
                      <w:r w:rsidRPr="00302585">
                        <w:rPr>
                          <w:bCs/>
                          <w:sz w:val="18"/>
                          <w:szCs w:val="18"/>
                        </w:rPr>
                        <w:t>La saisie des lignes de vente</w:t>
                      </w:r>
                    </w:p>
                    <w:p w14:paraId="0470C10E" w14:textId="77777777" w:rsidR="00302585" w:rsidRPr="00302585" w:rsidRDefault="00302585" w:rsidP="00302585">
                      <w:pPr>
                        <w:rPr>
                          <w:bCs/>
                          <w:sz w:val="18"/>
                          <w:szCs w:val="18"/>
                        </w:rPr>
                      </w:pPr>
                      <w:r w:rsidRPr="00302585">
                        <w:rPr>
                          <w:bCs/>
                          <w:sz w:val="18"/>
                          <w:szCs w:val="18"/>
                        </w:rPr>
                        <w:t>Impressions des documents des ventes</w:t>
                      </w:r>
                    </w:p>
                    <w:p w14:paraId="74AADC39" w14:textId="77777777" w:rsidR="00302585" w:rsidRPr="00302585" w:rsidRDefault="00302585" w:rsidP="00302585">
                      <w:pPr>
                        <w:rPr>
                          <w:b/>
                          <w:bCs/>
                          <w:sz w:val="18"/>
                          <w:szCs w:val="18"/>
                        </w:rPr>
                      </w:pPr>
                      <w:r w:rsidRPr="00302585">
                        <w:rPr>
                          <w:b/>
                          <w:bCs/>
                          <w:sz w:val="18"/>
                          <w:szCs w:val="18"/>
                        </w:rPr>
                        <w:t>Recherche rapide dans les historiques</w:t>
                      </w:r>
                    </w:p>
                    <w:p w14:paraId="59CF6201" w14:textId="77777777" w:rsidR="00302585" w:rsidRPr="00302585" w:rsidRDefault="00302585" w:rsidP="00302585">
                      <w:pPr>
                        <w:rPr>
                          <w:b/>
                          <w:bCs/>
                          <w:sz w:val="18"/>
                          <w:szCs w:val="18"/>
                        </w:rPr>
                      </w:pPr>
                      <w:r w:rsidRPr="00302585">
                        <w:rPr>
                          <w:b/>
                          <w:bCs/>
                          <w:sz w:val="18"/>
                          <w:szCs w:val="18"/>
                        </w:rPr>
                        <w:t xml:space="preserve">Gestion des devises </w:t>
                      </w:r>
                    </w:p>
                    <w:p w14:paraId="0B8065E8" w14:textId="03EF9E67" w:rsidR="008117EF" w:rsidRDefault="00302585" w:rsidP="00302585">
                      <w:r w:rsidRPr="00302585">
                        <w:rPr>
                          <w:b/>
                          <w:bCs/>
                          <w:sz w:val="18"/>
                          <w:szCs w:val="18"/>
                        </w:rPr>
                        <w:t>Gestion des stocks et des dépôts</w:t>
                      </w:r>
                    </w:p>
                  </w:txbxContent>
                </v:textbox>
                <w10:wrap anchorx="margin"/>
              </v:shape>
            </w:pict>
          </mc:Fallback>
        </mc:AlternateContent>
      </w:r>
      <w:r>
        <w:rPr>
          <w:noProof/>
          <w:lang w:eastAsia="fr-FR"/>
        </w:rPr>
        <mc:AlternateContent>
          <mc:Choice Requires="wps">
            <w:drawing>
              <wp:anchor distT="0" distB="0" distL="114300" distR="114300" simplePos="0" relativeHeight="251671552" behindDoc="0" locked="0" layoutInCell="1" allowOverlap="1" wp14:anchorId="7EA55EB8" wp14:editId="42590FD1">
                <wp:simplePos x="0" y="0"/>
                <wp:positionH relativeFrom="margin">
                  <wp:align>center</wp:align>
                </wp:positionH>
                <wp:positionV relativeFrom="paragraph">
                  <wp:posOffset>3724910</wp:posOffset>
                </wp:positionV>
                <wp:extent cx="3114675" cy="1409700"/>
                <wp:effectExtent l="0" t="0" r="9525" b="0"/>
                <wp:wrapNone/>
                <wp:docPr id="14" name="Zone de texte 14"/>
                <wp:cNvGraphicFramePr/>
                <a:graphic xmlns:a="http://schemas.openxmlformats.org/drawingml/2006/main">
                  <a:graphicData uri="http://schemas.microsoft.com/office/word/2010/wordprocessingShape">
                    <wps:wsp>
                      <wps:cNvSpPr txBox="1"/>
                      <wps:spPr>
                        <a:xfrm>
                          <a:off x="0" y="0"/>
                          <a:ext cx="3114675" cy="1409700"/>
                        </a:xfrm>
                        <a:prstGeom prst="rect">
                          <a:avLst/>
                        </a:prstGeom>
                        <a:solidFill>
                          <a:schemeClr val="lt1"/>
                        </a:solidFill>
                        <a:ln w="6350">
                          <a:noFill/>
                        </a:ln>
                      </wps:spPr>
                      <wps:txbx>
                        <w:txbxContent>
                          <w:p w14:paraId="7713BE63" w14:textId="77777777" w:rsidR="00302585" w:rsidRPr="00302585" w:rsidRDefault="00302585" w:rsidP="00302585">
                            <w:pPr>
                              <w:spacing w:after="0"/>
                              <w:rPr>
                                <w:b/>
                                <w:bCs/>
                                <w:sz w:val="18"/>
                                <w:szCs w:val="18"/>
                              </w:rPr>
                            </w:pPr>
                            <w:r w:rsidRPr="00302585">
                              <w:rPr>
                                <w:b/>
                                <w:bCs/>
                                <w:sz w:val="18"/>
                                <w:szCs w:val="18"/>
                              </w:rPr>
                              <w:t>6.Initiation sur la transformation de document</w:t>
                            </w:r>
                          </w:p>
                          <w:p w14:paraId="4B7BDDF7" w14:textId="77777777" w:rsidR="00302585" w:rsidRPr="00302585" w:rsidRDefault="00302585" w:rsidP="00302585">
                            <w:pPr>
                              <w:spacing w:after="0"/>
                              <w:rPr>
                                <w:bCs/>
                                <w:sz w:val="18"/>
                                <w:szCs w:val="18"/>
                              </w:rPr>
                            </w:pPr>
                            <w:r w:rsidRPr="00302585">
                              <w:rPr>
                                <w:bCs/>
                                <w:sz w:val="18"/>
                                <w:szCs w:val="18"/>
                              </w:rPr>
                              <w:t>Fenêtre de transformation</w:t>
                            </w:r>
                          </w:p>
                          <w:p w14:paraId="69FF2C43" w14:textId="77777777" w:rsidR="00302585" w:rsidRPr="00302585" w:rsidRDefault="00302585" w:rsidP="00302585">
                            <w:pPr>
                              <w:spacing w:after="0"/>
                              <w:rPr>
                                <w:bCs/>
                                <w:sz w:val="18"/>
                                <w:szCs w:val="18"/>
                              </w:rPr>
                            </w:pPr>
                            <w:r w:rsidRPr="00302585">
                              <w:rPr>
                                <w:bCs/>
                                <w:sz w:val="18"/>
                                <w:szCs w:val="18"/>
                              </w:rPr>
                              <w:t>Transformation de documents</w:t>
                            </w:r>
                          </w:p>
                          <w:p w14:paraId="7D51F6E1" w14:textId="77777777" w:rsidR="00302585" w:rsidRPr="00302585" w:rsidRDefault="00302585" w:rsidP="00302585">
                            <w:pPr>
                              <w:spacing w:after="0"/>
                              <w:rPr>
                                <w:bCs/>
                                <w:sz w:val="18"/>
                                <w:szCs w:val="18"/>
                              </w:rPr>
                            </w:pPr>
                            <w:r w:rsidRPr="00302585">
                              <w:rPr>
                                <w:bCs/>
                                <w:sz w:val="18"/>
                                <w:szCs w:val="18"/>
                              </w:rPr>
                              <w:t>Transformation de lignes de documents</w:t>
                            </w:r>
                          </w:p>
                          <w:p w14:paraId="4C790F32" w14:textId="77777777" w:rsidR="00302585" w:rsidRPr="00302585" w:rsidRDefault="00302585" w:rsidP="00302585">
                            <w:pPr>
                              <w:spacing w:after="0"/>
                              <w:rPr>
                                <w:bCs/>
                                <w:sz w:val="18"/>
                                <w:szCs w:val="18"/>
                              </w:rPr>
                            </w:pPr>
                            <w:r w:rsidRPr="00302585">
                              <w:rPr>
                                <w:bCs/>
                                <w:sz w:val="18"/>
                                <w:szCs w:val="18"/>
                              </w:rPr>
                              <w:t>Régénération de lignes ou de document</w:t>
                            </w:r>
                          </w:p>
                          <w:p w14:paraId="5B48DBEF" w14:textId="77777777" w:rsidR="00302585" w:rsidRPr="00302585" w:rsidRDefault="00302585" w:rsidP="00302585">
                            <w:pPr>
                              <w:spacing w:after="0"/>
                              <w:rPr>
                                <w:bCs/>
                                <w:sz w:val="18"/>
                                <w:szCs w:val="18"/>
                              </w:rPr>
                            </w:pPr>
                            <w:r w:rsidRPr="00302585">
                              <w:rPr>
                                <w:bCs/>
                                <w:sz w:val="18"/>
                                <w:szCs w:val="18"/>
                              </w:rPr>
                              <w:t>Regroupement de documents</w:t>
                            </w:r>
                          </w:p>
                          <w:p w14:paraId="2E1E4011" w14:textId="152A59CF" w:rsidR="00CB711B" w:rsidRPr="00302585" w:rsidRDefault="00302585" w:rsidP="00302585">
                            <w:pPr>
                              <w:spacing w:after="0"/>
                              <w:rPr>
                                <w:bCs/>
                                <w:sz w:val="18"/>
                                <w:szCs w:val="18"/>
                              </w:rPr>
                            </w:pPr>
                            <w:r w:rsidRPr="00302585">
                              <w:rPr>
                                <w:bCs/>
                                <w:sz w:val="18"/>
                                <w:szCs w:val="18"/>
                              </w:rPr>
                              <w:t>Adaptation de la mise en page</w:t>
                            </w:r>
                          </w:p>
                          <w:p w14:paraId="54AD46BB" w14:textId="77777777" w:rsidR="008117EF" w:rsidRPr="008117EF" w:rsidRDefault="008117EF" w:rsidP="008117EF">
                            <w:pPr>
                              <w:spacing w:after="0"/>
                              <w:rPr>
                                <w:sz w:val="18"/>
                                <w:szCs w:val="18"/>
                              </w:rPr>
                            </w:pPr>
                          </w:p>
                          <w:p w14:paraId="3084F2D1" w14:textId="2700476E" w:rsidR="00D13694" w:rsidRPr="008117EF" w:rsidRDefault="00D13694" w:rsidP="008117EF">
                            <w:pPr>
                              <w:rPr>
                                <w:sz w:val="18"/>
                                <w:szCs w:val="18"/>
                              </w:rPr>
                            </w:pPr>
                          </w:p>
                          <w:p w14:paraId="43EF9F8E" w14:textId="77777777" w:rsidR="00F917A2" w:rsidRDefault="00F917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55EB8" id="Zone de texte 14" o:spid="_x0000_s1033" type="#_x0000_t202" style="position:absolute;margin-left:0;margin-top:293.3pt;width:245.25pt;height:111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" fillcolor="white [3201]" stroked="f" strokeweight=".5pt">
                <v:textbox>
                  <w:txbxContent>
                    <w:p w14:paraId="7713BE63" w14:textId="77777777" w:rsidR="00302585" w:rsidRPr="00302585" w:rsidRDefault="00302585" w:rsidP="00302585">
                      <w:pPr>
                        <w:spacing w:after="0"/>
                        <w:rPr>
                          <w:b/>
                          <w:bCs/>
                          <w:sz w:val="18"/>
                          <w:szCs w:val="18"/>
                        </w:rPr>
                      </w:pPr>
                      <w:r w:rsidRPr="00302585">
                        <w:rPr>
                          <w:b/>
                          <w:bCs/>
                          <w:sz w:val="18"/>
                          <w:szCs w:val="18"/>
                        </w:rPr>
                        <w:t>6.Initiation sur la transformation de document</w:t>
                      </w:r>
                    </w:p>
                    <w:p w14:paraId="4B7BDDF7" w14:textId="77777777" w:rsidR="00302585" w:rsidRPr="00302585" w:rsidRDefault="00302585" w:rsidP="00302585">
                      <w:pPr>
                        <w:spacing w:after="0"/>
                        <w:rPr>
                          <w:bCs/>
                          <w:sz w:val="18"/>
                          <w:szCs w:val="18"/>
                        </w:rPr>
                      </w:pPr>
                      <w:r w:rsidRPr="00302585">
                        <w:rPr>
                          <w:bCs/>
                          <w:sz w:val="18"/>
                          <w:szCs w:val="18"/>
                        </w:rPr>
                        <w:t>Fenêtre de transformation</w:t>
                      </w:r>
                    </w:p>
                    <w:p w14:paraId="69FF2C43" w14:textId="77777777" w:rsidR="00302585" w:rsidRPr="00302585" w:rsidRDefault="00302585" w:rsidP="00302585">
                      <w:pPr>
                        <w:spacing w:after="0"/>
                        <w:rPr>
                          <w:bCs/>
                          <w:sz w:val="18"/>
                          <w:szCs w:val="18"/>
                        </w:rPr>
                      </w:pPr>
                      <w:r w:rsidRPr="00302585">
                        <w:rPr>
                          <w:bCs/>
                          <w:sz w:val="18"/>
                          <w:szCs w:val="18"/>
                        </w:rPr>
                        <w:t>Transformation de documents</w:t>
                      </w:r>
                    </w:p>
                    <w:p w14:paraId="7D51F6E1" w14:textId="77777777" w:rsidR="00302585" w:rsidRPr="00302585" w:rsidRDefault="00302585" w:rsidP="00302585">
                      <w:pPr>
                        <w:spacing w:after="0"/>
                        <w:rPr>
                          <w:bCs/>
                          <w:sz w:val="18"/>
                          <w:szCs w:val="18"/>
                        </w:rPr>
                      </w:pPr>
                      <w:r w:rsidRPr="00302585">
                        <w:rPr>
                          <w:bCs/>
                          <w:sz w:val="18"/>
                          <w:szCs w:val="18"/>
                        </w:rPr>
                        <w:t>Transformation de lignes de documents</w:t>
                      </w:r>
                    </w:p>
                    <w:p w14:paraId="4C790F32" w14:textId="77777777" w:rsidR="00302585" w:rsidRPr="00302585" w:rsidRDefault="00302585" w:rsidP="00302585">
                      <w:pPr>
                        <w:spacing w:after="0"/>
                        <w:rPr>
                          <w:bCs/>
                          <w:sz w:val="18"/>
                          <w:szCs w:val="18"/>
                        </w:rPr>
                      </w:pPr>
                      <w:r w:rsidRPr="00302585">
                        <w:rPr>
                          <w:bCs/>
                          <w:sz w:val="18"/>
                          <w:szCs w:val="18"/>
                        </w:rPr>
                        <w:t>Régénération de lignes ou de document</w:t>
                      </w:r>
                    </w:p>
                    <w:p w14:paraId="5B48DBEF" w14:textId="77777777" w:rsidR="00302585" w:rsidRPr="00302585" w:rsidRDefault="00302585" w:rsidP="00302585">
                      <w:pPr>
                        <w:spacing w:after="0"/>
                        <w:rPr>
                          <w:bCs/>
                          <w:sz w:val="18"/>
                          <w:szCs w:val="18"/>
                        </w:rPr>
                      </w:pPr>
                      <w:r w:rsidRPr="00302585">
                        <w:rPr>
                          <w:bCs/>
                          <w:sz w:val="18"/>
                          <w:szCs w:val="18"/>
                        </w:rPr>
                        <w:t>Regroupement de documents</w:t>
                      </w:r>
                    </w:p>
                    <w:p w14:paraId="2E1E4011" w14:textId="152A59CF" w:rsidR="00CB711B" w:rsidRPr="00302585" w:rsidRDefault="00302585" w:rsidP="00302585">
                      <w:pPr>
                        <w:spacing w:after="0"/>
                        <w:rPr>
                          <w:bCs/>
                          <w:sz w:val="18"/>
                          <w:szCs w:val="18"/>
                        </w:rPr>
                      </w:pPr>
                      <w:r w:rsidRPr="00302585">
                        <w:rPr>
                          <w:bCs/>
                          <w:sz w:val="18"/>
                          <w:szCs w:val="18"/>
                        </w:rPr>
                        <w:t>Adaptation de la mise en page</w:t>
                      </w:r>
                    </w:p>
                    <w:p w14:paraId="54AD46BB" w14:textId="77777777" w:rsidR="008117EF" w:rsidRPr="008117EF" w:rsidRDefault="008117EF" w:rsidP="008117EF">
                      <w:pPr>
                        <w:spacing w:after="0"/>
                        <w:rPr>
                          <w:sz w:val="18"/>
                          <w:szCs w:val="18"/>
                        </w:rPr>
                      </w:pPr>
                    </w:p>
                    <w:p w14:paraId="3084F2D1" w14:textId="2700476E" w:rsidR="00D13694" w:rsidRPr="008117EF" w:rsidRDefault="00D13694" w:rsidP="008117EF">
                      <w:pPr>
                        <w:rPr>
                          <w:sz w:val="18"/>
                          <w:szCs w:val="18"/>
                        </w:rPr>
                      </w:pPr>
                    </w:p>
                    <w:p w14:paraId="43EF9F8E" w14:textId="77777777" w:rsidR="00F917A2" w:rsidRDefault="00F917A2"/>
                  </w:txbxContent>
                </v:textbox>
                <w10:wrap anchorx="margin"/>
              </v:shape>
            </w:pict>
          </mc:Fallback>
        </mc:AlternateContent>
      </w:r>
      <w:r w:rsidR="00302585">
        <w:rPr>
          <w:noProof/>
          <w:lang w:eastAsia="fr-FR"/>
        </w:rPr>
        <mc:AlternateContent>
          <mc:Choice Requires="wps">
            <w:drawing>
              <wp:anchor distT="0" distB="0" distL="114300" distR="114300" simplePos="0" relativeHeight="251686912" behindDoc="0" locked="0" layoutInCell="1" allowOverlap="1" wp14:anchorId="36054881" wp14:editId="5CD7B921">
                <wp:simplePos x="0" y="0"/>
                <wp:positionH relativeFrom="margin">
                  <wp:posOffset>-200025</wp:posOffset>
                </wp:positionH>
                <wp:positionV relativeFrom="paragraph">
                  <wp:posOffset>3419475</wp:posOffset>
                </wp:positionV>
                <wp:extent cx="1438275" cy="276225"/>
                <wp:effectExtent l="0" t="0" r="9525" b="9525"/>
                <wp:wrapNone/>
                <wp:docPr id="20" name="Zone de texte 20"/>
                <wp:cNvGraphicFramePr/>
                <a:graphic xmlns:a="http://schemas.openxmlformats.org/drawingml/2006/main">
                  <a:graphicData uri="http://schemas.microsoft.com/office/word/2010/wordprocessingShape">
                    <wps:wsp>
                      <wps:cNvSpPr txBox="1"/>
                      <wps:spPr>
                        <a:xfrm>
                          <a:off x="0" y="0"/>
                          <a:ext cx="1438275" cy="276225"/>
                        </a:xfrm>
                        <a:prstGeom prst="rect">
                          <a:avLst/>
                        </a:prstGeom>
                        <a:solidFill>
                          <a:srgbClr val="ED7D31"/>
                        </a:solidFill>
                        <a:ln w="6350">
                          <a:noFill/>
                        </a:ln>
                      </wps:spPr>
                      <wps:txbx>
                        <w:txbxContent>
                          <w:p w14:paraId="14B13DFB" w14:textId="64D154B3" w:rsidR="00E861B0" w:rsidRDefault="00E861B0" w:rsidP="00E861B0">
                            <w:pPr>
                              <w:jc w:val="center"/>
                            </w:pPr>
                            <w:r>
                              <w:t>Après-midi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54881" id="Zone de texte 20" o:spid="_x0000_s1034" type="#_x0000_t202" style="position:absolute;margin-left:-15.75pt;margin-top:269.25pt;width:113.25pt;height:21.7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" fillcolor="#ed7d31" stroked="f" strokeweight=".5pt">
                <v:textbox>
                  <w:txbxContent>
                    <w:p w14:paraId="14B13DFB" w14:textId="64D154B3" w:rsidR="00E861B0" w:rsidRDefault="00E861B0" w:rsidP="00E861B0">
                      <w:pPr>
                        <w:jc w:val="center"/>
                      </w:pPr>
                      <w:r>
                        <w:t>Après-midi</w:t>
                      </w:r>
                    </w:p>
                  </w:txbxContent>
                </v:textbox>
                <w10:wrap anchorx="margin"/>
              </v:shape>
            </w:pict>
          </mc:Fallback>
        </mc:AlternateContent>
      </w:r>
      <w:r w:rsidR="00302585">
        <w:rPr>
          <w:noProof/>
          <w:lang w:eastAsia="fr-FR"/>
        </w:rPr>
        <mc:AlternateContent>
          <mc:Choice Requires="wps">
            <w:drawing>
              <wp:anchor distT="0" distB="0" distL="114300" distR="114300" simplePos="0" relativeHeight="251688960" behindDoc="0" locked="0" layoutInCell="1" allowOverlap="1" wp14:anchorId="0EE66A38" wp14:editId="1A2B2428">
                <wp:simplePos x="0" y="0"/>
                <wp:positionH relativeFrom="column">
                  <wp:posOffset>5029200</wp:posOffset>
                </wp:positionH>
                <wp:positionV relativeFrom="paragraph">
                  <wp:posOffset>2134235</wp:posOffset>
                </wp:positionV>
                <wp:extent cx="1485900" cy="1352550"/>
                <wp:effectExtent l="0" t="0" r="0" b="0"/>
                <wp:wrapNone/>
                <wp:docPr id="24" name="Zone de texte 24"/>
                <wp:cNvGraphicFramePr/>
                <a:graphic xmlns:a="http://schemas.openxmlformats.org/drawingml/2006/main">
                  <a:graphicData uri="http://schemas.microsoft.com/office/word/2010/wordprocessingShape">
                    <wps:wsp>
                      <wps:cNvSpPr txBox="1"/>
                      <wps:spPr>
                        <a:xfrm>
                          <a:off x="0" y="0"/>
                          <a:ext cx="1485900" cy="1352550"/>
                        </a:xfrm>
                        <a:prstGeom prst="rect">
                          <a:avLst/>
                        </a:prstGeom>
                        <a:solidFill>
                          <a:schemeClr val="lt1"/>
                        </a:solidFill>
                        <a:ln w="6350">
                          <a:noFill/>
                        </a:ln>
                      </wps:spPr>
                      <wps:txbx>
                        <w:txbxContent>
                          <w:p w14:paraId="20256064" w14:textId="77777777" w:rsidR="00302585" w:rsidRPr="00302585" w:rsidRDefault="00302585" w:rsidP="00302585">
                            <w:pPr>
                              <w:spacing w:after="0"/>
                              <w:rPr>
                                <w:b/>
                                <w:bCs/>
                                <w:sz w:val="18"/>
                                <w:szCs w:val="18"/>
                              </w:rPr>
                            </w:pPr>
                            <w:r w:rsidRPr="00302585">
                              <w:rPr>
                                <w:b/>
                                <w:bCs/>
                                <w:sz w:val="18"/>
                                <w:szCs w:val="18"/>
                              </w:rPr>
                              <w:t>4.Initiation sur la gestion des articles</w:t>
                            </w:r>
                          </w:p>
                          <w:p w14:paraId="54EFA24F" w14:textId="77777777" w:rsidR="00302585" w:rsidRPr="00302585" w:rsidRDefault="00302585" w:rsidP="00302585">
                            <w:pPr>
                              <w:spacing w:after="0"/>
                              <w:rPr>
                                <w:bCs/>
                                <w:sz w:val="18"/>
                                <w:szCs w:val="18"/>
                              </w:rPr>
                            </w:pPr>
                            <w:r w:rsidRPr="00302585">
                              <w:rPr>
                                <w:bCs/>
                                <w:sz w:val="18"/>
                                <w:szCs w:val="18"/>
                              </w:rPr>
                              <w:t>Initiation des différents onglets</w:t>
                            </w:r>
                          </w:p>
                          <w:p w14:paraId="7A0BAC35" w14:textId="0832A391" w:rsidR="004F10EB" w:rsidRPr="00302585" w:rsidRDefault="00302585" w:rsidP="00302585">
                            <w:pPr>
                              <w:spacing w:after="0"/>
                            </w:pPr>
                            <w:r w:rsidRPr="00302585">
                              <w:rPr>
                                <w:bCs/>
                                <w:sz w:val="18"/>
                                <w:szCs w:val="18"/>
                              </w:rPr>
                              <w:t>Initiation des différentes fonctionnalités à partir des fenêtres de gestion des articles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66A38" id="Zone de texte 24" o:spid="_x0000_s1035" type="#_x0000_t202" style="position:absolute;margin-left:396pt;margin-top:168.05pt;width:117pt;height:10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" fillcolor="white [3201]" stroked="f" strokeweight=".5pt">
                <v:textbox>
                  <w:txbxContent>
                    <w:p w14:paraId="20256064" w14:textId="77777777" w:rsidR="00302585" w:rsidRPr="00302585" w:rsidRDefault="00302585" w:rsidP="00302585">
                      <w:pPr>
                        <w:spacing w:after="0"/>
                        <w:rPr>
                          <w:b/>
                          <w:bCs/>
                          <w:sz w:val="18"/>
                          <w:szCs w:val="18"/>
                        </w:rPr>
                      </w:pPr>
                      <w:r w:rsidRPr="00302585">
                        <w:rPr>
                          <w:b/>
                          <w:bCs/>
                          <w:sz w:val="18"/>
                          <w:szCs w:val="18"/>
                        </w:rPr>
                        <w:t>4.Initiation sur la gestion des articles</w:t>
                      </w:r>
                    </w:p>
                    <w:p w14:paraId="54EFA24F" w14:textId="77777777" w:rsidR="00302585" w:rsidRPr="00302585" w:rsidRDefault="00302585" w:rsidP="00302585">
                      <w:pPr>
                        <w:spacing w:after="0"/>
                        <w:rPr>
                          <w:bCs/>
                          <w:sz w:val="18"/>
                          <w:szCs w:val="18"/>
                        </w:rPr>
                      </w:pPr>
                      <w:r w:rsidRPr="00302585">
                        <w:rPr>
                          <w:bCs/>
                          <w:sz w:val="18"/>
                          <w:szCs w:val="18"/>
                        </w:rPr>
                        <w:t>Initiation des différents onglets</w:t>
                      </w:r>
                    </w:p>
                    <w:p w14:paraId="7A0BAC35" w14:textId="0832A391" w:rsidR="004F10EB" w:rsidRPr="00302585" w:rsidRDefault="00302585" w:rsidP="00302585">
                      <w:pPr>
                        <w:spacing w:after="0"/>
                      </w:pPr>
                      <w:r w:rsidRPr="00302585">
                        <w:rPr>
                          <w:bCs/>
                          <w:sz w:val="18"/>
                          <w:szCs w:val="18"/>
                        </w:rPr>
                        <w:t>Initiation des différentes fonctionnalités à partir des fenêtres de gestion des articles</w:t>
                      </w:r>
                    </w:p>
                  </w:txbxContent>
                </v:textbox>
              </v:shape>
            </w:pict>
          </mc:Fallback>
        </mc:AlternateContent>
      </w:r>
      <w:r w:rsidR="00302585">
        <w:rPr>
          <w:noProof/>
          <w:lang w:eastAsia="fr-FR"/>
        </w:rPr>
        <mc:AlternateContent>
          <mc:Choice Requires="wps">
            <w:drawing>
              <wp:anchor distT="0" distB="0" distL="114300" distR="114300" simplePos="0" relativeHeight="251684864" behindDoc="0" locked="0" layoutInCell="1" allowOverlap="1" wp14:anchorId="336E90CA" wp14:editId="4808F1A5">
                <wp:simplePos x="0" y="0"/>
                <wp:positionH relativeFrom="margin">
                  <wp:posOffset>3209925</wp:posOffset>
                </wp:positionH>
                <wp:positionV relativeFrom="paragraph">
                  <wp:posOffset>2134235</wp:posOffset>
                </wp:positionV>
                <wp:extent cx="1762125" cy="1047750"/>
                <wp:effectExtent l="0" t="0" r="9525" b="0"/>
                <wp:wrapNone/>
                <wp:docPr id="16" name="Zone de texte 16"/>
                <wp:cNvGraphicFramePr/>
                <a:graphic xmlns:a="http://schemas.openxmlformats.org/drawingml/2006/main">
                  <a:graphicData uri="http://schemas.microsoft.com/office/word/2010/wordprocessingShape">
                    <wps:wsp>
                      <wps:cNvSpPr txBox="1"/>
                      <wps:spPr>
                        <a:xfrm>
                          <a:off x="0" y="0"/>
                          <a:ext cx="1762125" cy="1047750"/>
                        </a:xfrm>
                        <a:prstGeom prst="rect">
                          <a:avLst/>
                        </a:prstGeom>
                        <a:solidFill>
                          <a:schemeClr val="lt1"/>
                        </a:solidFill>
                        <a:ln w="6350">
                          <a:noFill/>
                        </a:ln>
                      </wps:spPr>
                      <wps:txbx>
                        <w:txbxContent>
                          <w:p w14:paraId="20CE38B6" w14:textId="77777777" w:rsidR="00441380" w:rsidRPr="00441380" w:rsidRDefault="00441380" w:rsidP="00441380">
                            <w:pPr>
                              <w:spacing w:after="0"/>
                              <w:rPr>
                                <w:b/>
                                <w:bCs/>
                                <w:sz w:val="18"/>
                                <w:szCs w:val="18"/>
                              </w:rPr>
                            </w:pPr>
                            <w:r w:rsidRPr="00441380">
                              <w:rPr>
                                <w:b/>
                                <w:bCs/>
                                <w:sz w:val="18"/>
                                <w:szCs w:val="18"/>
                              </w:rPr>
                              <w:t>3.Création des familles d’article et de fiches d’articles</w:t>
                            </w:r>
                          </w:p>
                          <w:p w14:paraId="22626C0B" w14:textId="77777777" w:rsidR="00441380" w:rsidRPr="00302585" w:rsidRDefault="00441380" w:rsidP="00441380">
                            <w:pPr>
                              <w:spacing w:after="0"/>
                              <w:rPr>
                                <w:bCs/>
                                <w:sz w:val="18"/>
                                <w:szCs w:val="18"/>
                              </w:rPr>
                            </w:pPr>
                            <w:r w:rsidRPr="00302585">
                              <w:rPr>
                                <w:bCs/>
                                <w:sz w:val="18"/>
                                <w:szCs w:val="18"/>
                              </w:rPr>
                              <w:t>Structure des fichiers, gestion de la codification, glossaires, complémentaires et fiches liées</w:t>
                            </w:r>
                          </w:p>
                          <w:p w14:paraId="38FC1519" w14:textId="34D7B83D" w:rsidR="00E861B0" w:rsidRPr="00302585" w:rsidRDefault="00441380" w:rsidP="00441380">
                            <w:pPr>
                              <w:spacing w:after="0"/>
                              <w:rPr>
                                <w:sz w:val="18"/>
                                <w:szCs w:val="18"/>
                              </w:rPr>
                            </w:pPr>
                            <w:r w:rsidRPr="00302585">
                              <w:rPr>
                                <w:bCs/>
                                <w:sz w:val="18"/>
                                <w:szCs w:val="18"/>
                              </w:rPr>
                              <w:t>Catégorie comptable</w:t>
                            </w:r>
                          </w:p>
                          <w:p w14:paraId="0B7D1F36" w14:textId="757953DD" w:rsidR="00E861B0" w:rsidRDefault="00E861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E90CA" id="Zone de texte 16" o:spid="_x0000_s1036" type="#_x0000_t202" style="position:absolute;margin-left:252.75pt;margin-top:168.05pt;width:138.75pt;height:8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" fillcolor="white [3201]" stroked="f" strokeweight=".5pt">
                <v:textbox>
                  <w:txbxContent>
                    <w:p w14:paraId="20CE38B6" w14:textId="77777777" w:rsidR="00441380" w:rsidRPr="00441380" w:rsidRDefault="00441380" w:rsidP="00441380">
                      <w:pPr>
                        <w:spacing w:after="0"/>
                        <w:rPr>
                          <w:b/>
                          <w:bCs/>
                          <w:sz w:val="18"/>
                          <w:szCs w:val="18"/>
                        </w:rPr>
                      </w:pPr>
                      <w:r w:rsidRPr="00441380">
                        <w:rPr>
                          <w:b/>
                          <w:bCs/>
                          <w:sz w:val="18"/>
                          <w:szCs w:val="18"/>
                        </w:rPr>
                        <w:t>3.Création des familles d’article et de fiches d’articles</w:t>
                      </w:r>
                    </w:p>
                    <w:p w14:paraId="22626C0B" w14:textId="77777777" w:rsidR="00441380" w:rsidRPr="00302585" w:rsidRDefault="00441380" w:rsidP="00441380">
                      <w:pPr>
                        <w:spacing w:after="0"/>
                        <w:rPr>
                          <w:bCs/>
                          <w:sz w:val="18"/>
                          <w:szCs w:val="18"/>
                        </w:rPr>
                      </w:pPr>
                      <w:r w:rsidRPr="00302585">
                        <w:rPr>
                          <w:bCs/>
                          <w:sz w:val="18"/>
                          <w:szCs w:val="18"/>
                        </w:rPr>
                        <w:t>Structure des fichiers, gestion de la codification, glossaires, complémentaires et fiches liées</w:t>
                      </w:r>
                    </w:p>
                    <w:p w14:paraId="38FC1519" w14:textId="34D7B83D" w:rsidR="00E861B0" w:rsidRPr="00302585" w:rsidRDefault="00441380" w:rsidP="00441380">
                      <w:pPr>
                        <w:spacing w:after="0"/>
                        <w:rPr>
                          <w:sz w:val="18"/>
                          <w:szCs w:val="18"/>
                        </w:rPr>
                      </w:pPr>
                      <w:r w:rsidRPr="00302585">
                        <w:rPr>
                          <w:bCs/>
                          <w:sz w:val="18"/>
                          <w:szCs w:val="18"/>
                        </w:rPr>
                        <w:t>Catégorie comptable</w:t>
                      </w:r>
                    </w:p>
                    <w:p w14:paraId="0B7D1F36" w14:textId="757953DD" w:rsidR="00E861B0" w:rsidRDefault="00E861B0"/>
                  </w:txbxContent>
                </v:textbox>
                <w10:wrap anchorx="margin"/>
              </v:shape>
            </w:pict>
          </mc:Fallback>
        </mc:AlternateContent>
      </w:r>
      <w:r w:rsidR="00302585">
        <w:rPr>
          <w:noProof/>
          <w:lang w:eastAsia="fr-FR"/>
        </w:rPr>
        <mc:AlternateContent>
          <mc:Choice Requires="wps">
            <w:drawing>
              <wp:anchor distT="0" distB="0" distL="114300" distR="114300" simplePos="0" relativeHeight="251687936" behindDoc="0" locked="0" layoutInCell="1" allowOverlap="1" wp14:anchorId="0379B544" wp14:editId="787D8EFB">
                <wp:simplePos x="0" y="0"/>
                <wp:positionH relativeFrom="page">
                  <wp:posOffset>1990725</wp:posOffset>
                </wp:positionH>
                <wp:positionV relativeFrom="paragraph">
                  <wp:posOffset>2134235</wp:posOffset>
                </wp:positionV>
                <wp:extent cx="1657350" cy="1200150"/>
                <wp:effectExtent l="0" t="0" r="0" b="0"/>
                <wp:wrapNone/>
                <wp:docPr id="21" name="Zone de texte 21"/>
                <wp:cNvGraphicFramePr/>
                <a:graphic xmlns:a="http://schemas.openxmlformats.org/drawingml/2006/main">
                  <a:graphicData uri="http://schemas.microsoft.com/office/word/2010/wordprocessingShape">
                    <wps:wsp>
                      <wps:cNvSpPr txBox="1"/>
                      <wps:spPr>
                        <a:xfrm>
                          <a:off x="0" y="0"/>
                          <a:ext cx="1657350" cy="1200150"/>
                        </a:xfrm>
                        <a:prstGeom prst="rect">
                          <a:avLst/>
                        </a:prstGeom>
                        <a:solidFill>
                          <a:schemeClr val="lt1"/>
                        </a:solidFill>
                        <a:ln w="6350">
                          <a:noFill/>
                        </a:ln>
                      </wps:spPr>
                      <wps:txbx>
                        <w:txbxContent>
                          <w:p w14:paraId="423E0C7D" w14:textId="77777777" w:rsidR="00441380" w:rsidRPr="00441380" w:rsidRDefault="00441380" w:rsidP="00441380">
                            <w:pPr>
                              <w:spacing w:after="0"/>
                              <w:rPr>
                                <w:b/>
                                <w:sz w:val="18"/>
                                <w:szCs w:val="18"/>
                              </w:rPr>
                            </w:pPr>
                            <w:r w:rsidRPr="00441380">
                              <w:rPr>
                                <w:b/>
                                <w:sz w:val="18"/>
                                <w:szCs w:val="18"/>
                              </w:rPr>
                              <w:t>2.La gestion des clients et des fournisseurs</w:t>
                            </w:r>
                          </w:p>
                          <w:p w14:paraId="6171EBDA" w14:textId="77777777" w:rsidR="00441380" w:rsidRPr="00441380" w:rsidRDefault="00441380" w:rsidP="00441380">
                            <w:pPr>
                              <w:spacing w:after="0"/>
                              <w:rPr>
                                <w:sz w:val="18"/>
                                <w:szCs w:val="18"/>
                              </w:rPr>
                            </w:pPr>
                            <w:r w:rsidRPr="00441380">
                              <w:rPr>
                                <w:sz w:val="18"/>
                                <w:szCs w:val="18"/>
                              </w:rPr>
                              <w:t>Initiation des différents onglets</w:t>
                            </w:r>
                          </w:p>
                          <w:p w14:paraId="56425E12" w14:textId="6A71FF3B" w:rsidR="00E861B0" w:rsidRPr="00441380" w:rsidRDefault="00441380" w:rsidP="00441380">
                            <w:pPr>
                              <w:spacing w:after="0"/>
                            </w:pPr>
                            <w:r w:rsidRPr="00441380">
                              <w:rPr>
                                <w:sz w:val="18"/>
                                <w:szCs w:val="18"/>
                              </w:rPr>
                              <w:t>Initiation des différentes fonctionnalités à partir des fenêtres de gestion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9B544" id="Zone de texte 21" o:spid="_x0000_s1037" type="#_x0000_t202" style="position:absolute;margin-left:156.75pt;margin-top:168.05pt;width:130.5pt;height:94.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" fillcolor="white [3201]" stroked="f" strokeweight=".5pt">
                <v:textbox>
                  <w:txbxContent>
                    <w:p w14:paraId="423E0C7D" w14:textId="77777777" w:rsidR="00441380" w:rsidRPr="00441380" w:rsidRDefault="00441380" w:rsidP="00441380">
                      <w:pPr>
                        <w:spacing w:after="0"/>
                        <w:rPr>
                          <w:b/>
                          <w:sz w:val="18"/>
                          <w:szCs w:val="18"/>
                        </w:rPr>
                      </w:pPr>
                      <w:r w:rsidRPr="00441380">
                        <w:rPr>
                          <w:b/>
                          <w:sz w:val="18"/>
                          <w:szCs w:val="18"/>
                        </w:rPr>
                        <w:t>2.La gestion des clients et des fournisseurs</w:t>
                      </w:r>
                    </w:p>
                    <w:p w14:paraId="6171EBDA" w14:textId="77777777" w:rsidR="00441380" w:rsidRPr="00441380" w:rsidRDefault="00441380" w:rsidP="00441380">
                      <w:pPr>
                        <w:spacing w:after="0"/>
                        <w:rPr>
                          <w:sz w:val="18"/>
                          <w:szCs w:val="18"/>
                        </w:rPr>
                      </w:pPr>
                      <w:r w:rsidRPr="00441380">
                        <w:rPr>
                          <w:sz w:val="18"/>
                          <w:szCs w:val="18"/>
                        </w:rPr>
                        <w:t>Initiation des différents onglets</w:t>
                      </w:r>
                    </w:p>
                    <w:p w14:paraId="56425E12" w14:textId="6A71FF3B" w:rsidR="00E861B0" w:rsidRPr="00441380" w:rsidRDefault="00441380" w:rsidP="00441380">
                      <w:pPr>
                        <w:spacing w:after="0"/>
                      </w:pPr>
                      <w:r w:rsidRPr="00441380">
                        <w:rPr>
                          <w:sz w:val="18"/>
                          <w:szCs w:val="18"/>
                        </w:rPr>
                        <w:t>Initiation des différentes fonctionnalités à partir des fenêtres de gestion</w:t>
                      </w:r>
                    </w:p>
                  </w:txbxContent>
                </v:textbox>
                <w10:wrap anchorx="page"/>
              </v:shape>
            </w:pict>
          </mc:Fallback>
        </mc:AlternateContent>
      </w:r>
      <w:r w:rsidR="00AD710A">
        <w:rPr>
          <w:noProof/>
          <w:lang w:eastAsia="fr-FR"/>
        </w:rPr>
        <mc:AlternateContent>
          <mc:Choice Requires="wps">
            <w:drawing>
              <wp:anchor distT="0" distB="0" distL="114300" distR="114300" simplePos="0" relativeHeight="251667456" behindDoc="0" locked="0" layoutInCell="1" allowOverlap="1" wp14:anchorId="7806FE09" wp14:editId="706C8822">
                <wp:simplePos x="0" y="0"/>
                <wp:positionH relativeFrom="margin">
                  <wp:posOffset>-209550</wp:posOffset>
                </wp:positionH>
                <wp:positionV relativeFrom="paragraph">
                  <wp:posOffset>1057910</wp:posOffset>
                </wp:positionV>
                <wp:extent cx="7124700" cy="781050"/>
                <wp:effectExtent l="0" t="0" r="0" b="0"/>
                <wp:wrapNone/>
                <wp:docPr id="11" name="Zone de texte 11"/>
                <wp:cNvGraphicFramePr/>
                <a:graphic xmlns:a="http://schemas.openxmlformats.org/drawingml/2006/main">
                  <a:graphicData uri="http://schemas.microsoft.com/office/word/2010/wordprocessingShape">
                    <wps:wsp>
                      <wps:cNvSpPr txBox="1"/>
                      <wps:spPr>
                        <a:xfrm>
                          <a:off x="0" y="0"/>
                          <a:ext cx="7124700" cy="781050"/>
                        </a:xfrm>
                        <a:prstGeom prst="rect">
                          <a:avLst/>
                        </a:prstGeom>
                        <a:solidFill>
                          <a:schemeClr val="lt1"/>
                        </a:solidFill>
                        <a:ln w="6350">
                          <a:noFill/>
                        </a:ln>
                      </wps:spPr>
                      <wps:txbx>
                        <w:txbxContent>
                          <w:p w14:paraId="318AD49C" w14:textId="77777777" w:rsidR="00C3132A" w:rsidRPr="00C3132A" w:rsidRDefault="00C3132A" w:rsidP="00C3132A">
                            <w:pPr>
                              <w:spacing w:after="0"/>
                              <w:rPr>
                                <w:b/>
                                <w:color w:val="C45911" w:themeColor="accent2" w:themeShade="BF"/>
                                <w:sz w:val="20"/>
                                <w:szCs w:val="20"/>
                              </w:rPr>
                            </w:pPr>
                            <w:r w:rsidRPr="00C3132A">
                              <w:rPr>
                                <w:b/>
                                <w:color w:val="C45911" w:themeColor="accent2" w:themeShade="BF"/>
                                <w:sz w:val="20"/>
                                <w:szCs w:val="20"/>
                              </w:rPr>
                              <w:t xml:space="preserve">Jour 1 </w:t>
                            </w:r>
                          </w:p>
                          <w:p w14:paraId="360B31C6" w14:textId="4AE25EAD" w:rsidR="00C3132A" w:rsidRPr="00C3132A" w:rsidRDefault="00354095" w:rsidP="00C3132A">
                            <w:pPr>
                              <w:spacing w:after="0"/>
                              <w:rPr>
                                <w:b/>
                                <w:sz w:val="20"/>
                                <w:szCs w:val="20"/>
                              </w:rPr>
                            </w:pPr>
                            <w:r>
                              <w:rPr>
                                <w:b/>
                                <w:sz w:val="20"/>
                                <w:szCs w:val="20"/>
                              </w:rPr>
                              <w:t>Maitriser les fondamentaux</w:t>
                            </w:r>
                            <w:r w:rsidR="00C3132A" w:rsidRPr="00C3132A">
                              <w:rPr>
                                <w:b/>
                                <w:sz w:val="20"/>
                                <w:szCs w:val="20"/>
                              </w:rPr>
                              <w:t xml:space="preserve"> </w:t>
                            </w:r>
                          </w:p>
                          <w:p w14:paraId="262AB8E8" w14:textId="6C2EE61D" w:rsidR="00C3132A" w:rsidRPr="00F917A2" w:rsidRDefault="00C3132A" w:rsidP="00F917A2">
                            <w:pPr>
                              <w:jc w:val="both"/>
                              <w:rPr>
                                <w:color w:val="C45911" w:themeColor="accent2" w:themeShade="BF"/>
                                <w:sz w:val="18"/>
                                <w:szCs w:val="18"/>
                              </w:rPr>
                            </w:pPr>
                            <w:r w:rsidRPr="00F917A2">
                              <w:rPr>
                                <w:color w:val="C45911" w:themeColor="accent2" w:themeShade="BF"/>
                                <w:sz w:val="18"/>
                                <w:szCs w:val="18"/>
                              </w:rPr>
                              <w:t xml:space="preserve">Découvrez votre parcours de formation, votre formateur. Comment vous organiser afin d’être acteur de votre montée en compétence : maîtrisez les outils proposés. Découvrez </w:t>
                            </w:r>
                            <w:r w:rsidR="00F656B1">
                              <w:rPr>
                                <w:color w:val="C45911" w:themeColor="accent2" w:themeShade="BF"/>
                                <w:sz w:val="18"/>
                                <w:szCs w:val="18"/>
                              </w:rPr>
                              <w:t xml:space="preserve">le fonctionnement global de EBP </w:t>
                            </w:r>
                            <w:r w:rsidR="00203138">
                              <w:rPr>
                                <w:color w:val="C45911" w:themeColor="accent2" w:themeShade="BF"/>
                                <w:sz w:val="18"/>
                                <w:szCs w:val="18"/>
                              </w:rPr>
                              <w:t xml:space="preserve">Gestion </w:t>
                            </w:r>
                            <w:r w:rsidR="00F656B1">
                              <w:rPr>
                                <w:color w:val="C45911" w:themeColor="accent2" w:themeShade="BF"/>
                                <w:sz w:val="18"/>
                                <w:szCs w:val="18"/>
                              </w:rPr>
                              <w:t>commerciale.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6FE09" id="Zone de texte 11" o:spid="_x0000_s1038" type="#_x0000_t202" style="position:absolute;margin-left:-16.5pt;margin-top:83.3pt;width:561pt;height:6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" fillcolor="white [3201]" stroked="f" strokeweight=".5pt">
                <v:textbox>
                  <w:txbxContent>
                    <w:p w14:paraId="318AD49C" w14:textId="77777777" w:rsidR="00C3132A" w:rsidRPr="00C3132A" w:rsidRDefault="00C3132A" w:rsidP="00C3132A">
                      <w:pPr>
                        <w:spacing w:after="0"/>
                        <w:rPr>
                          <w:b/>
                          <w:color w:val="C45911" w:themeColor="accent2" w:themeShade="BF"/>
                          <w:sz w:val="20"/>
                          <w:szCs w:val="20"/>
                        </w:rPr>
                      </w:pPr>
                      <w:r w:rsidRPr="00C3132A">
                        <w:rPr>
                          <w:b/>
                          <w:color w:val="C45911" w:themeColor="accent2" w:themeShade="BF"/>
                          <w:sz w:val="20"/>
                          <w:szCs w:val="20"/>
                        </w:rPr>
                        <w:t xml:space="preserve">Jour 1 </w:t>
                      </w:r>
                    </w:p>
                    <w:p w14:paraId="360B31C6" w14:textId="4AE25EAD" w:rsidR="00C3132A" w:rsidRPr="00C3132A" w:rsidRDefault="00354095" w:rsidP="00C3132A">
                      <w:pPr>
                        <w:spacing w:after="0"/>
                        <w:rPr>
                          <w:b/>
                          <w:sz w:val="20"/>
                          <w:szCs w:val="20"/>
                        </w:rPr>
                      </w:pPr>
                      <w:r>
                        <w:rPr>
                          <w:b/>
                          <w:sz w:val="20"/>
                          <w:szCs w:val="20"/>
                        </w:rPr>
                        <w:t>Maitriser les fondamentaux</w:t>
                      </w:r>
                      <w:r w:rsidR="00C3132A" w:rsidRPr="00C3132A">
                        <w:rPr>
                          <w:b/>
                          <w:sz w:val="20"/>
                          <w:szCs w:val="20"/>
                        </w:rPr>
                        <w:t xml:space="preserve"> </w:t>
                      </w:r>
                    </w:p>
                    <w:p w14:paraId="262AB8E8" w14:textId="6C2EE61D" w:rsidR="00C3132A" w:rsidRPr="00F917A2" w:rsidRDefault="00C3132A" w:rsidP="00F917A2">
                      <w:pPr>
                        <w:jc w:val="both"/>
                        <w:rPr>
                          <w:color w:val="C45911" w:themeColor="accent2" w:themeShade="BF"/>
                          <w:sz w:val="18"/>
                          <w:szCs w:val="18"/>
                        </w:rPr>
                      </w:pPr>
                      <w:r w:rsidRPr="00F917A2">
                        <w:rPr>
                          <w:color w:val="C45911" w:themeColor="accent2" w:themeShade="BF"/>
                          <w:sz w:val="18"/>
                          <w:szCs w:val="18"/>
                        </w:rPr>
                        <w:t xml:space="preserve">Découvrez votre parcours de formation, votre formateur. Comment vous organiser afin d’être acteur de votre montée en compétence : maîtrisez les outils proposés. Découvrez </w:t>
                      </w:r>
                      <w:r w:rsidR="00F656B1">
                        <w:rPr>
                          <w:color w:val="C45911" w:themeColor="accent2" w:themeShade="BF"/>
                          <w:sz w:val="18"/>
                          <w:szCs w:val="18"/>
                        </w:rPr>
                        <w:t xml:space="preserve">le fonctionnement global de EBP </w:t>
                      </w:r>
                      <w:r w:rsidR="00203138">
                        <w:rPr>
                          <w:color w:val="C45911" w:themeColor="accent2" w:themeShade="BF"/>
                          <w:sz w:val="18"/>
                          <w:szCs w:val="18"/>
                        </w:rPr>
                        <w:t xml:space="preserve">Gestion </w:t>
                      </w:r>
                      <w:r w:rsidR="00F656B1">
                        <w:rPr>
                          <w:color w:val="C45911" w:themeColor="accent2" w:themeShade="BF"/>
                          <w:sz w:val="18"/>
                          <w:szCs w:val="18"/>
                        </w:rPr>
                        <w:t>commerciale.</w:t>
                      </w:r>
                    </w:p>
                  </w:txbxContent>
                </v:textbox>
                <w10:wrap anchorx="margin"/>
              </v:shape>
            </w:pict>
          </mc:Fallback>
        </mc:AlternateContent>
      </w:r>
      <w:r w:rsidR="0030702C">
        <w:rPr>
          <w:noProof/>
          <w:lang w:eastAsia="fr-FR"/>
        </w:rPr>
        <mc:AlternateContent>
          <mc:Choice Requires="wps">
            <w:drawing>
              <wp:anchor distT="0" distB="0" distL="114300" distR="114300" simplePos="0" relativeHeight="251693056" behindDoc="0" locked="0" layoutInCell="1" allowOverlap="1" wp14:anchorId="23728CE1" wp14:editId="0EAF8547">
                <wp:simplePos x="0" y="0"/>
                <wp:positionH relativeFrom="page">
                  <wp:posOffset>419100</wp:posOffset>
                </wp:positionH>
                <wp:positionV relativeFrom="paragraph">
                  <wp:posOffset>6172835</wp:posOffset>
                </wp:positionV>
                <wp:extent cx="3238500" cy="1409700"/>
                <wp:effectExtent l="0" t="0" r="19050" b="19050"/>
                <wp:wrapNone/>
                <wp:docPr id="22" name="Zone de texte 22"/>
                <wp:cNvGraphicFramePr/>
                <a:graphic xmlns:a="http://schemas.openxmlformats.org/drawingml/2006/main">
                  <a:graphicData uri="http://schemas.microsoft.com/office/word/2010/wordprocessingShape">
                    <wps:wsp>
                      <wps:cNvSpPr txBox="1"/>
                      <wps:spPr>
                        <a:xfrm>
                          <a:off x="0" y="0"/>
                          <a:ext cx="3238500" cy="1409700"/>
                        </a:xfrm>
                        <a:prstGeom prst="rect">
                          <a:avLst/>
                        </a:prstGeom>
                        <a:solidFill>
                          <a:schemeClr val="lt1"/>
                        </a:solidFill>
                        <a:ln w="6350">
                          <a:solidFill>
                            <a:schemeClr val="bg1"/>
                          </a:solidFill>
                        </a:ln>
                      </wps:spPr>
                      <wps:txbx>
                        <w:txbxContent>
                          <w:p w14:paraId="3CC8F07E" w14:textId="50EF2CE8" w:rsidR="0030702C" w:rsidRPr="0030702C" w:rsidRDefault="00410CDE" w:rsidP="0030702C">
                            <w:pPr>
                              <w:jc w:val="center"/>
                              <w:rPr>
                                <w:sz w:val="20"/>
                                <w:szCs w:val="20"/>
                              </w:rPr>
                            </w:pPr>
                            <w:r>
                              <w:rPr>
                                <w:sz w:val="20"/>
                                <w:szCs w:val="20"/>
                              </w:rPr>
                              <w:t>Exercices pratiques</w:t>
                            </w:r>
                          </w:p>
                          <w:p w14:paraId="6931EF84" w14:textId="1DEFF547" w:rsidR="0030702C" w:rsidRPr="0030702C" w:rsidRDefault="002936BB" w:rsidP="0030702C">
                            <w:pPr>
                              <w:pStyle w:val="Paragraphedeliste"/>
                              <w:numPr>
                                <w:ilvl w:val="0"/>
                                <w:numId w:val="46"/>
                              </w:numPr>
                              <w:rPr>
                                <w:sz w:val="20"/>
                                <w:szCs w:val="20"/>
                              </w:rPr>
                            </w:pPr>
                            <w:r>
                              <w:rPr>
                                <w:sz w:val="20"/>
                                <w:szCs w:val="20"/>
                              </w:rPr>
                              <w:t xml:space="preserve">Création fiche </w:t>
                            </w:r>
                            <w:r w:rsidR="00FF0A9C">
                              <w:rPr>
                                <w:sz w:val="20"/>
                                <w:szCs w:val="20"/>
                              </w:rPr>
                              <w:t>articles, clients</w:t>
                            </w:r>
                          </w:p>
                          <w:p w14:paraId="5A8877A4" w14:textId="77777777" w:rsidR="00FF0A9C" w:rsidRDefault="00FF0A9C" w:rsidP="0030702C">
                            <w:pPr>
                              <w:pStyle w:val="Paragraphedeliste"/>
                              <w:numPr>
                                <w:ilvl w:val="0"/>
                                <w:numId w:val="46"/>
                              </w:numPr>
                              <w:rPr>
                                <w:sz w:val="20"/>
                                <w:szCs w:val="20"/>
                              </w:rPr>
                            </w:pPr>
                            <w:r>
                              <w:rPr>
                                <w:sz w:val="20"/>
                                <w:szCs w:val="20"/>
                              </w:rPr>
                              <w:t xml:space="preserve">Paramétrage société </w:t>
                            </w:r>
                          </w:p>
                          <w:p w14:paraId="6C6C5851" w14:textId="77777777" w:rsidR="00FF0A9C" w:rsidRDefault="00FF0A9C" w:rsidP="0030702C">
                            <w:pPr>
                              <w:pStyle w:val="Paragraphedeliste"/>
                              <w:numPr>
                                <w:ilvl w:val="0"/>
                                <w:numId w:val="46"/>
                              </w:numPr>
                              <w:rPr>
                                <w:sz w:val="20"/>
                                <w:szCs w:val="20"/>
                              </w:rPr>
                            </w:pPr>
                            <w:r>
                              <w:rPr>
                                <w:sz w:val="20"/>
                                <w:szCs w:val="20"/>
                              </w:rPr>
                              <w:t xml:space="preserve">Gestion des stocks </w:t>
                            </w:r>
                          </w:p>
                          <w:p w14:paraId="26BE812E" w14:textId="21471FE1" w:rsidR="0030702C" w:rsidRDefault="00100E71" w:rsidP="0030702C">
                            <w:pPr>
                              <w:pStyle w:val="Paragraphedeliste"/>
                              <w:numPr>
                                <w:ilvl w:val="0"/>
                                <w:numId w:val="46"/>
                              </w:numPr>
                              <w:rPr>
                                <w:sz w:val="20"/>
                                <w:szCs w:val="20"/>
                              </w:rPr>
                            </w:pPr>
                            <w:r>
                              <w:rPr>
                                <w:sz w:val="20"/>
                                <w:szCs w:val="20"/>
                              </w:rPr>
                              <w:t xml:space="preserve">Définition des flux de vente </w:t>
                            </w:r>
                          </w:p>
                          <w:p w14:paraId="49227B58" w14:textId="77777777" w:rsidR="0030702C" w:rsidRPr="0030702C" w:rsidRDefault="0030702C" w:rsidP="0030702C">
                            <w:pPr>
                              <w:pStyle w:val="Paragraphedeliste"/>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28CE1" id="Zone de texte 22" o:spid="_x0000_s1039" type="#_x0000_t202" style="position:absolute;margin-left:33pt;margin-top:486.05pt;width:255pt;height:111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" fillcolor="white [3201]" strokecolor="white [3212]" strokeweight=".5pt">
                <v:textbox>
                  <w:txbxContent>
                    <w:p w14:paraId="3CC8F07E" w14:textId="50EF2CE8" w:rsidR="0030702C" w:rsidRPr="0030702C" w:rsidRDefault="00410CDE" w:rsidP="0030702C">
                      <w:pPr>
                        <w:jc w:val="center"/>
                        <w:rPr>
                          <w:sz w:val="20"/>
                          <w:szCs w:val="20"/>
                        </w:rPr>
                      </w:pPr>
                      <w:r>
                        <w:rPr>
                          <w:sz w:val="20"/>
                          <w:szCs w:val="20"/>
                        </w:rPr>
                        <w:t>Exercices pratiques</w:t>
                      </w:r>
                    </w:p>
                    <w:p w14:paraId="6931EF84" w14:textId="1DEFF547" w:rsidR="0030702C" w:rsidRPr="0030702C" w:rsidRDefault="002936BB" w:rsidP="0030702C">
                      <w:pPr>
                        <w:pStyle w:val="Paragraphedeliste"/>
                        <w:numPr>
                          <w:ilvl w:val="0"/>
                          <w:numId w:val="46"/>
                        </w:numPr>
                        <w:rPr>
                          <w:sz w:val="20"/>
                          <w:szCs w:val="20"/>
                        </w:rPr>
                      </w:pPr>
                      <w:r>
                        <w:rPr>
                          <w:sz w:val="20"/>
                          <w:szCs w:val="20"/>
                        </w:rPr>
                        <w:t xml:space="preserve">Création fiche </w:t>
                      </w:r>
                      <w:r w:rsidR="00FF0A9C">
                        <w:rPr>
                          <w:sz w:val="20"/>
                          <w:szCs w:val="20"/>
                        </w:rPr>
                        <w:t>articles, clients</w:t>
                      </w:r>
                    </w:p>
                    <w:p w14:paraId="5A8877A4" w14:textId="77777777" w:rsidR="00FF0A9C" w:rsidRDefault="00FF0A9C" w:rsidP="0030702C">
                      <w:pPr>
                        <w:pStyle w:val="Paragraphedeliste"/>
                        <w:numPr>
                          <w:ilvl w:val="0"/>
                          <w:numId w:val="46"/>
                        </w:numPr>
                        <w:rPr>
                          <w:sz w:val="20"/>
                          <w:szCs w:val="20"/>
                        </w:rPr>
                      </w:pPr>
                      <w:r>
                        <w:rPr>
                          <w:sz w:val="20"/>
                          <w:szCs w:val="20"/>
                        </w:rPr>
                        <w:t xml:space="preserve">Paramétrage société </w:t>
                      </w:r>
                    </w:p>
                    <w:p w14:paraId="6C6C5851" w14:textId="77777777" w:rsidR="00FF0A9C" w:rsidRDefault="00FF0A9C" w:rsidP="0030702C">
                      <w:pPr>
                        <w:pStyle w:val="Paragraphedeliste"/>
                        <w:numPr>
                          <w:ilvl w:val="0"/>
                          <w:numId w:val="46"/>
                        </w:numPr>
                        <w:rPr>
                          <w:sz w:val="20"/>
                          <w:szCs w:val="20"/>
                        </w:rPr>
                      </w:pPr>
                      <w:r>
                        <w:rPr>
                          <w:sz w:val="20"/>
                          <w:szCs w:val="20"/>
                        </w:rPr>
                        <w:t xml:space="preserve">Gestion des stocks </w:t>
                      </w:r>
                    </w:p>
                    <w:p w14:paraId="26BE812E" w14:textId="21471FE1" w:rsidR="0030702C" w:rsidRDefault="00100E71" w:rsidP="0030702C">
                      <w:pPr>
                        <w:pStyle w:val="Paragraphedeliste"/>
                        <w:numPr>
                          <w:ilvl w:val="0"/>
                          <w:numId w:val="46"/>
                        </w:numPr>
                        <w:rPr>
                          <w:sz w:val="20"/>
                          <w:szCs w:val="20"/>
                        </w:rPr>
                      </w:pPr>
                      <w:r>
                        <w:rPr>
                          <w:sz w:val="20"/>
                          <w:szCs w:val="20"/>
                        </w:rPr>
                        <w:t xml:space="preserve">Définition des flux de vente </w:t>
                      </w:r>
                    </w:p>
                    <w:p w14:paraId="49227B58" w14:textId="77777777" w:rsidR="0030702C" w:rsidRPr="0030702C" w:rsidRDefault="0030702C" w:rsidP="0030702C">
                      <w:pPr>
                        <w:pStyle w:val="Paragraphedeliste"/>
                        <w:rPr>
                          <w:sz w:val="20"/>
                          <w:szCs w:val="20"/>
                        </w:rPr>
                      </w:pPr>
                    </w:p>
                  </w:txbxContent>
                </v:textbox>
                <w10:wrap anchorx="page"/>
              </v:shape>
            </w:pict>
          </mc:Fallback>
        </mc:AlternateContent>
      </w:r>
      <w:r w:rsidR="0030702C">
        <w:rPr>
          <w:noProof/>
          <w:lang w:eastAsia="fr-FR"/>
        </w:rPr>
        <mc:AlternateContent>
          <mc:Choice Requires="wps">
            <w:drawing>
              <wp:anchor distT="0" distB="0" distL="114300" distR="114300" simplePos="0" relativeHeight="251692032" behindDoc="0" locked="0" layoutInCell="1" allowOverlap="1" wp14:anchorId="1BE03207" wp14:editId="7E98B142">
                <wp:simplePos x="0" y="0"/>
                <wp:positionH relativeFrom="margin">
                  <wp:posOffset>819150</wp:posOffset>
                </wp:positionH>
                <wp:positionV relativeFrom="paragraph">
                  <wp:posOffset>5820410</wp:posOffset>
                </wp:positionV>
                <wp:extent cx="1501140" cy="247650"/>
                <wp:effectExtent l="0" t="0" r="3810" b="0"/>
                <wp:wrapNone/>
                <wp:docPr id="18" name="Zone de texte 18"/>
                <wp:cNvGraphicFramePr/>
                <a:graphic xmlns:a="http://schemas.openxmlformats.org/drawingml/2006/main">
                  <a:graphicData uri="http://schemas.microsoft.com/office/word/2010/wordprocessingShape">
                    <wps:wsp>
                      <wps:cNvSpPr txBox="1"/>
                      <wps:spPr>
                        <a:xfrm>
                          <a:off x="0" y="0"/>
                          <a:ext cx="1501140" cy="247650"/>
                        </a:xfrm>
                        <a:prstGeom prst="rect">
                          <a:avLst/>
                        </a:prstGeom>
                        <a:solidFill>
                          <a:srgbClr val="ED7D31"/>
                        </a:solidFill>
                        <a:ln w="6350">
                          <a:noFill/>
                        </a:ln>
                      </wps:spPr>
                      <wps:txbx>
                        <w:txbxContent>
                          <w:p w14:paraId="5553D5C7" w14:textId="77777777" w:rsidR="00354095" w:rsidRDefault="00354095" w:rsidP="00354095">
                            <w:pPr>
                              <w:jc w:val="center"/>
                            </w:pPr>
                            <w:r>
                              <w:t>Matin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E03207" id="Zone de texte 18" o:spid="_x0000_s1040" type="#_x0000_t202" style="position:absolute;margin-left:64.5pt;margin-top:458.3pt;width:118.2pt;height:19.5pt;z-index:2516920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" fillcolor="#ed7d31" stroked="f" strokeweight=".5pt">
                <v:textbox>
                  <w:txbxContent>
                    <w:p w14:paraId="5553D5C7" w14:textId="77777777" w:rsidR="00354095" w:rsidRDefault="00354095" w:rsidP="00354095">
                      <w:pPr>
                        <w:jc w:val="center"/>
                      </w:pPr>
                      <w:r>
                        <w:t>Matin</w:t>
                      </w:r>
                    </w:p>
                  </w:txbxContent>
                </v:textbox>
                <w10:wrap anchorx="margin"/>
              </v:shape>
            </w:pict>
          </mc:Fallback>
        </mc:AlternateContent>
      </w:r>
      <w:r w:rsidR="0030702C">
        <w:rPr>
          <w:noProof/>
          <w:lang w:eastAsia="fr-FR"/>
        </w:rPr>
        <mc:AlternateContent>
          <mc:Choice Requires="wps">
            <w:drawing>
              <wp:anchor distT="0" distB="0" distL="114300" distR="114300" simplePos="0" relativeHeight="251697152" behindDoc="0" locked="0" layoutInCell="1" allowOverlap="1" wp14:anchorId="4606595D" wp14:editId="42D52138">
                <wp:simplePos x="0" y="0"/>
                <wp:positionH relativeFrom="margin">
                  <wp:align>right</wp:align>
                </wp:positionH>
                <wp:positionV relativeFrom="paragraph">
                  <wp:posOffset>6220460</wp:posOffset>
                </wp:positionV>
                <wp:extent cx="3352800" cy="1419225"/>
                <wp:effectExtent l="0" t="0" r="19050" b="28575"/>
                <wp:wrapNone/>
                <wp:docPr id="27" name="Zone de texte 27"/>
                <wp:cNvGraphicFramePr/>
                <a:graphic xmlns:a="http://schemas.openxmlformats.org/drawingml/2006/main">
                  <a:graphicData uri="http://schemas.microsoft.com/office/word/2010/wordprocessingShape">
                    <wps:wsp>
                      <wps:cNvSpPr txBox="1"/>
                      <wps:spPr>
                        <a:xfrm>
                          <a:off x="0" y="0"/>
                          <a:ext cx="3352800" cy="1419225"/>
                        </a:xfrm>
                        <a:prstGeom prst="rect">
                          <a:avLst/>
                        </a:prstGeom>
                        <a:solidFill>
                          <a:sysClr val="window" lastClr="FFFFFF"/>
                        </a:solidFill>
                        <a:ln w="6350">
                          <a:solidFill>
                            <a:schemeClr val="bg1"/>
                          </a:solidFill>
                        </a:ln>
                      </wps:spPr>
                      <wps:txbx>
                        <w:txbxContent>
                          <w:p w14:paraId="4052FC4A" w14:textId="3579E77C" w:rsidR="0030702C" w:rsidRPr="0030702C" w:rsidRDefault="0030702C" w:rsidP="0030702C">
                            <w:pPr>
                              <w:jc w:val="center"/>
                              <w:rPr>
                                <w:sz w:val="20"/>
                                <w:szCs w:val="20"/>
                              </w:rPr>
                            </w:pPr>
                            <w:r w:rsidRPr="0030702C">
                              <w:rPr>
                                <w:sz w:val="20"/>
                                <w:szCs w:val="20"/>
                              </w:rPr>
                              <w:t>Exercices</w:t>
                            </w:r>
                            <w:r>
                              <w:rPr>
                                <w:b/>
                                <w:sz w:val="20"/>
                                <w:szCs w:val="20"/>
                              </w:rPr>
                              <w:t xml:space="preserve"> </w:t>
                            </w:r>
                            <w:r w:rsidR="00410CDE">
                              <w:rPr>
                                <w:sz w:val="20"/>
                                <w:szCs w:val="20"/>
                              </w:rPr>
                              <w:t xml:space="preserve">pratiques </w:t>
                            </w:r>
                          </w:p>
                          <w:p w14:paraId="393F3BA3" w14:textId="7181DD71" w:rsidR="00100E71" w:rsidRDefault="00410CDE" w:rsidP="0030702C">
                            <w:pPr>
                              <w:pStyle w:val="Paragraphedeliste"/>
                              <w:numPr>
                                <w:ilvl w:val="0"/>
                                <w:numId w:val="48"/>
                              </w:numPr>
                              <w:rPr>
                                <w:sz w:val="20"/>
                                <w:szCs w:val="20"/>
                              </w:rPr>
                            </w:pPr>
                            <w:r>
                              <w:rPr>
                                <w:sz w:val="20"/>
                                <w:szCs w:val="20"/>
                              </w:rPr>
                              <w:t>Pratique flux vente/achat/stocks</w:t>
                            </w:r>
                          </w:p>
                          <w:p w14:paraId="4D7E41B9" w14:textId="77777777" w:rsidR="00100E71" w:rsidRDefault="00100E71" w:rsidP="0030702C">
                            <w:pPr>
                              <w:pStyle w:val="Paragraphedeliste"/>
                              <w:numPr>
                                <w:ilvl w:val="0"/>
                                <w:numId w:val="48"/>
                              </w:numPr>
                              <w:rPr>
                                <w:sz w:val="20"/>
                                <w:szCs w:val="20"/>
                              </w:rPr>
                            </w:pPr>
                            <w:r>
                              <w:rPr>
                                <w:sz w:val="20"/>
                                <w:szCs w:val="20"/>
                              </w:rPr>
                              <w:t xml:space="preserve">Incidence stock et bonnes pratiques </w:t>
                            </w:r>
                          </w:p>
                          <w:p w14:paraId="540083C2" w14:textId="740F8FBF" w:rsidR="0030702C" w:rsidRPr="0030702C" w:rsidRDefault="00100E71" w:rsidP="0030702C">
                            <w:pPr>
                              <w:pStyle w:val="Paragraphedeliste"/>
                              <w:numPr>
                                <w:ilvl w:val="0"/>
                                <w:numId w:val="48"/>
                              </w:numPr>
                              <w:rPr>
                                <w:sz w:val="20"/>
                                <w:szCs w:val="20"/>
                              </w:rPr>
                            </w:pPr>
                            <w:r>
                              <w:rPr>
                                <w:sz w:val="20"/>
                                <w:szCs w:val="20"/>
                              </w:rPr>
                              <w:t xml:space="preserve">Etats et statistiques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6595D" id="Zone de texte 27" o:spid="_x0000_s1041" type="#_x0000_t202" style="position:absolute;margin-left:212.8pt;margin-top:489.8pt;width:264pt;height:111.75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" fillcolor="window" strokecolor="white [3212]" strokeweight=".5pt">
                <v:textbox>
                  <w:txbxContent>
                    <w:p w14:paraId="4052FC4A" w14:textId="3579E77C" w:rsidR="0030702C" w:rsidRPr="0030702C" w:rsidRDefault="0030702C" w:rsidP="0030702C">
                      <w:pPr>
                        <w:jc w:val="center"/>
                        <w:rPr>
                          <w:sz w:val="20"/>
                          <w:szCs w:val="20"/>
                        </w:rPr>
                      </w:pPr>
                      <w:r w:rsidRPr="0030702C">
                        <w:rPr>
                          <w:sz w:val="20"/>
                          <w:szCs w:val="20"/>
                        </w:rPr>
                        <w:t>Exercices</w:t>
                      </w:r>
                      <w:r>
                        <w:rPr>
                          <w:b/>
                          <w:sz w:val="20"/>
                          <w:szCs w:val="20"/>
                        </w:rPr>
                        <w:t xml:space="preserve"> </w:t>
                      </w:r>
                      <w:r w:rsidR="00410CDE">
                        <w:rPr>
                          <w:sz w:val="20"/>
                          <w:szCs w:val="20"/>
                        </w:rPr>
                        <w:t xml:space="preserve">pratiques </w:t>
                      </w:r>
                    </w:p>
                    <w:p w14:paraId="393F3BA3" w14:textId="7181DD71" w:rsidR="00100E71" w:rsidRDefault="00410CDE" w:rsidP="0030702C">
                      <w:pPr>
                        <w:pStyle w:val="Paragraphedeliste"/>
                        <w:numPr>
                          <w:ilvl w:val="0"/>
                          <w:numId w:val="48"/>
                        </w:numPr>
                        <w:rPr>
                          <w:sz w:val="20"/>
                          <w:szCs w:val="20"/>
                        </w:rPr>
                      </w:pPr>
                      <w:r>
                        <w:rPr>
                          <w:sz w:val="20"/>
                          <w:szCs w:val="20"/>
                        </w:rPr>
                        <w:t>Pratique flux vente/achat/stocks</w:t>
                      </w:r>
                    </w:p>
                    <w:p w14:paraId="4D7E41B9" w14:textId="77777777" w:rsidR="00100E71" w:rsidRDefault="00100E71" w:rsidP="0030702C">
                      <w:pPr>
                        <w:pStyle w:val="Paragraphedeliste"/>
                        <w:numPr>
                          <w:ilvl w:val="0"/>
                          <w:numId w:val="48"/>
                        </w:numPr>
                        <w:rPr>
                          <w:sz w:val="20"/>
                          <w:szCs w:val="20"/>
                        </w:rPr>
                      </w:pPr>
                      <w:r>
                        <w:rPr>
                          <w:sz w:val="20"/>
                          <w:szCs w:val="20"/>
                        </w:rPr>
                        <w:t xml:space="preserve">Incidence stock et bonnes pratiques </w:t>
                      </w:r>
                    </w:p>
                    <w:p w14:paraId="540083C2" w14:textId="740F8FBF" w:rsidR="0030702C" w:rsidRPr="0030702C" w:rsidRDefault="00100E71" w:rsidP="0030702C">
                      <w:pPr>
                        <w:pStyle w:val="Paragraphedeliste"/>
                        <w:numPr>
                          <w:ilvl w:val="0"/>
                          <w:numId w:val="48"/>
                        </w:numPr>
                        <w:rPr>
                          <w:sz w:val="20"/>
                          <w:szCs w:val="20"/>
                        </w:rPr>
                      </w:pPr>
                      <w:r>
                        <w:rPr>
                          <w:sz w:val="20"/>
                          <w:szCs w:val="20"/>
                        </w:rPr>
                        <w:t xml:space="preserve">Etats et statistiques </w:t>
                      </w:r>
                    </w:p>
                  </w:txbxContent>
                </v:textbox>
                <w10:wrap anchorx="margin"/>
              </v:shape>
            </w:pict>
          </mc:Fallback>
        </mc:AlternateContent>
      </w:r>
      <w:r w:rsidR="0030702C">
        <w:rPr>
          <w:noProof/>
          <w:lang w:eastAsia="fr-FR"/>
        </w:rPr>
        <mc:AlternateContent>
          <mc:Choice Requires="wps">
            <w:drawing>
              <wp:anchor distT="0" distB="0" distL="114300" distR="114300" simplePos="0" relativeHeight="251695104" behindDoc="0" locked="0" layoutInCell="1" allowOverlap="1" wp14:anchorId="7010DD6E" wp14:editId="05683F15">
                <wp:simplePos x="0" y="0"/>
                <wp:positionH relativeFrom="margin">
                  <wp:posOffset>4152900</wp:posOffset>
                </wp:positionH>
                <wp:positionV relativeFrom="paragraph">
                  <wp:posOffset>5838190</wp:posOffset>
                </wp:positionV>
                <wp:extent cx="1438275" cy="276225"/>
                <wp:effectExtent l="0" t="0" r="9525" b="9525"/>
                <wp:wrapNone/>
                <wp:docPr id="26" name="Zone de texte 26"/>
                <wp:cNvGraphicFramePr/>
                <a:graphic xmlns:a="http://schemas.openxmlformats.org/drawingml/2006/main">
                  <a:graphicData uri="http://schemas.microsoft.com/office/word/2010/wordprocessingShape">
                    <wps:wsp>
                      <wps:cNvSpPr txBox="1"/>
                      <wps:spPr>
                        <a:xfrm>
                          <a:off x="0" y="0"/>
                          <a:ext cx="1438275" cy="276225"/>
                        </a:xfrm>
                        <a:prstGeom prst="rect">
                          <a:avLst/>
                        </a:prstGeom>
                        <a:solidFill>
                          <a:srgbClr val="ED7D31"/>
                        </a:solidFill>
                        <a:ln w="6350">
                          <a:noFill/>
                        </a:ln>
                      </wps:spPr>
                      <wps:txbx>
                        <w:txbxContent>
                          <w:p w14:paraId="200F0E39" w14:textId="77777777" w:rsidR="0030702C" w:rsidRDefault="0030702C" w:rsidP="0030702C">
                            <w:pPr>
                              <w:jc w:val="center"/>
                            </w:pPr>
                            <w:r>
                              <w:t>Après-midi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0DD6E" id="Zone de texte 26" o:spid="_x0000_s1042" type="#_x0000_t202" style="position:absolute;margin-left:327pt;margin-top:459.7pt;width:113.25pt;height:21.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" fillcolor="#ed7d31" stroked="f" strokeweight=".5pt">
                <v:textbox>
                  <w:txbxContent>
                    <w:p w14:paraId="200F0E39" w14:textId="77777777" w:rsidR="0030702C" w:rsidRDefault="0030702C" w:rsidP="0030702C">
                      <w:pPr>
                        <w:jc w:val="center"/>
                      </w:pPr>
                      <w:r>
                        <w:t>Après-midi</w:t>
                      </w:r>
                    </w:p>
                  </w:txbxContent>
                </v:textbox>
                <w10:wrap anchorx="margin"/>
              </v:shape>
            </w:pict>
          </mc:Fallback>
        </mc:AlternateContent>
      </w:r>
      <w:r w:rsidR="0030702C">
        <w:rPr>
          <w:noProof/>
          <w:lang w:eastAsia="fr-FR"/>
        </w:rPr>
        <mc:AlternateContent>
          <mc:Choice Requires="wps">
            <w:drawing>
              <wp:anchor distT="0" distB="0" distL="114300" distR="114300" simplePos="0" relativeHeight="251670528" behindDoc="0" locked="0" layoutInCell="1" allowOverlap="1" wp14:anchorId="15B23BC7" wp14:editId="0B48C506">
                <wp:simplePos x="0" y="0"/>
                <wp:positionH relativeFrom="margin">
                  <wp:posOffset>-114300</wp:posOffset>
                </wp:positionH>
                <wp:positionV relativeFrom="paragraph">
                  <wp:posOffset>5134610</wp:posOffset>
                </wp:positionV>
                <wp:extent cx="6905625" cy="809625"/>
                <wp:effectExtent l="0" t="0" r="9525" b="9525"/>
                <wp:wrapNone/>
                <wp:docPr id="13" name="Zone de texte 13"/>
                <wp:cNvGraphicFramePr/>
                <a:graphic xmlns:a="http://schemas.openxmlformats.org/drawingml/2006/main">
                  <a:graphicData uri="http://schemas.microsoft.com/office/word/2010/wordprocessingShape">
                    <wps:wsp>
                      <wps:cNvSpPr txBox="1"/>
                      <wps:spPr>
                        <a:xfrm>
                          <a:off x="0" y="0"/>
                          <a:ext cx="6905625" cy="809625"/>
                        </a:xfrm>
                        <a:prstGeom prst="rect">
                          <a:avLst/>
                        </a:prstGeom>
                        <a:solidFill>
                          <a:sysClr val="window" lastClr="FFFFFF"/>
                        </a:solidFill>
                        <a:ln w="6350">
                          <a:noFill/>
                        </a:ln>
                      </wps:spPr>
                      <wps:txbx>
                        <w:txbxContent>
                          <w:p w14:paraId="580DFA29" w14:textId="323D0165" w:rsidR="00C3132A" w:rsidRPr="00C3132A" w:rsidRDefault="00C3132A" w:rsidP="00C3132A">
                            <w:pPr>
                              <w:spacing w:after="0"/>
                              <w:rPr>
                                <w:b/>
                                <w:color w:val="C45911" w:themeColor="accent2" w:themeShade="BF"/>
                                <w:sz w:val="20"/>
                                <w:szCs w:val="20"/>
                              </w:rPr>
                            </w:pPr>
                            <w:r>
                              <w:rPr>
                                <w:b/>
                                <w:color w:val="C45911" w:themeColor="accent2" w:themeShade="BF"/>
                                <w:sz w:val="20"/>
                                <w:szCs w:val="20"/>
                              </w:rPr>
                              <w:t>Jour 2</w:t>
                            </w:r>
                            <w:r w:rsidR="00354095">
                              <w:rPr>
                                <w:b/>
                                <w:color w:val="C45911" w:themeColor="accent2" w:themeShade="BF"/>
                                <w:sz w:val="20"/>
                                <w:szCs w:val="20"/>
                              </w:rPr>
                              <w:t xml:space="preserve"> </w:t>
                            </w:r>
                            <w:r w:rsidR="004F10EB">
                              <w:rPr>
                                <w:b/>
                                <w:color w:val="C45911" w:themeColor="accent2" w:themeShade="BF"/>
                                <w:sz w:val="20"/>
                                <w:szCs w:val="20"/>
                              </w:rPr>
                              <w:t xml:space="preserve"> </w:t>
                            </w:r>
                          </w:p>
                          <w:p w14:paraId="468CA4BD" w14:textId="43D68F4B" w:rsidR="00F917A2" w:rsidRDefault="00F917A2" w:rsidP="00F917A2">
                            <w:pPr>
                              <w:spacing w:after="0"/>
                              <w:rPr>
                                <w:b/>
                                <w:color w:val="000000" w:themeColor="text1"/>
                                <w:sz w:val="20"/>
                                <w:szCs w:val="20"/>
                              </w:rPr>
                            </w:pPr>
                            <w:r w:rsidRPr="00354095">
                              <w:rPr>
                                <w:b/>
                                <w:color w:val="000000" w:themeColor="text1"/>
                                <w:sz w:val="20"/>
                                <w:szCs w:val="20"/>
                              </w:rPr>
                              <w:t xml:space="preserve">Mise en pratique </w:t>
                            </w:r>
                          </w:p>
                          <w:p w14:paraId="5FD9BB78" w14:textId="4C4EE777" w:rsidR="00410CDE" w:rsidRPr="00F917A2" w:rsidRDefault="00410CDE" w:rsidP="00410CDE">
                            <w:pPr>
                              <w:spacing w:after="0"/>
                              <w:rPr>
                                <w:b/>
                                <w:color w:val="000000" w:themeColor="text1"/>
                                <w:sz w:val="20"/>
                                <w:szCs w:val="20"/>
                              </w:rPr>
                            </w:pPr>
                            <w:r>
                              <w:rPr>
                                <w:color w:val="C45911" w:themeColor="accent2" w:themeShade="BF"/>
                                <w:sz w:val="18"/>
                                <w:szCs w:val="18"/>
                              </w:rPr>
                              <w:t>Basé sur des</w:t>
                            </w:r>
                            <w:r w:rsidRPr="004F10EB">
                              <w:rPr>
                                <w:color w:val="C45911" w:themeColor="accent2" w:themeShade="BF"/>
                                <w:sz w:val="18"/>
                                <w:szCs w:val="18"/>
                              </w:rPr>
                              <w:t xml:space="preserve"> cas pratique</w:t>
                            </w:r>
                            <w:r>
                              <w:rPr>
                                <w:color w:val="C45911" w:themeColor="accent2" w:themeShade="BF"/>
                                <w:sz w:val="18"/>
                                <w:szCs w:val="18"/>
                              </w:rPr>
                              <w:t>s</w:t>
                            </w:r>
                            <w:r w:rsidRPr="004F10EB">
                              <w:rPr>
                                <w:color w:val="C45911" w:themeColor="accent2" w:themeShade="BF"/>
                                <w:sz w:val="18"/>
                                <w:szCs w:val="18"/>
                              </w:rPr>
                              <w:t xml:space="preserve"> concret</w:t>
                            </w:r>
                            <w:r>
                              <w:rPr>
                                <w:color w:val="C45911" w:themeColor="accent2" w:themeShade="BF"/>
                                <w:sz w:val="18"/>
                                <w:szCs w:val="18"/>
                              </w:rPr>
                              <w:t xml:space="preserve">s que rencontre ou rencontrera le </w:t>
                            </w:r>
                            <w:r w:rsidR="00F963CF">
                              <w:rPr>
                                <w:color w:val="C45911" w:themeColor="accent2" w:themeShade="BF"/>
                                <w:sz w:val="18"/>
                                <w:szCs w:val="18"/>
                              </w:rPr>
                              <w:t>stagiaire.</w:t>
                            </w:r>
                          </w:p>
                          <w:p w14:paraId="1943F9FA" w14:textId="77777777" w:rsidR="00410CDE" w:rsidRPr="00F917A2" w:rsidRDefault="00410CDE" w:rsidP="00F917A2">
                            <w:pPr>
                              <w:spacing w:after="0"/>
                              <w:rPr>
                                <w:b/>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23BC7" id="Zone de texte 13" o:spid="_x0000_s1043" type="#_x0000_t202" style="position:absolute;margin-left:-9pt;margin-top:404.3pt;width:543.75pt;height:63.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" fillcolor="window" stroked="f" strokeweight=".5pt">
                <v:textbox>
                  <w:txbxContent>
                    <w:p w14:paraId="580DFA29" w14:textId="323D0165" w:rsidR="00C3132A" w:rsidRPr="00C3132A" w:rsidRDefault="00C3132A" w:rsidP="00C3132A">
                      <w:pPr>
                        <w:spacing w:after="0"/>
                        <w:rPr>
                          <w:b/>
                          <w:color w:val="C45911" w:themeColor="accent2" w:themeShade="BF"/>
                          <w:sz w:val="20"/>
                          <w:szCs w:val="20"/>
                        </w:rPr>
                      </w:pPr>
                      <w:r>
                        <w:rPr>
                          <w:b/>
                          <w:color w:val="C45911" w:themeColor="accent2" w:themeShade="BF"/>
                          <w:sz w:val="20"/>
                          <w:szCs w:val="20"/>
                        </w:rPr>
                        <w:t>Jour 2</w:t>
                      </w:r>
                      <w:r w:rsidR="00354095">
                        <w:rPr>
                          <w:b/>
                          <w:color w:val="C45911" w:themeColor="accent2" w:themeShade="BF"/>
                          <w:sz w:val="20"/>
                          <w:szCs w:val="20"/>
                        </w:rPr>
                        <w:t xml:space="preserve"> </w:t>
                      </w:r>
                      <w:r w:rsidR="004F10EB">
                        <w:rPr>
                          <w:b/>
                          <w:color w:val="C45911" w:themeColor="accent2" w:themeShade="BF"/>
                          <w:sz w:val="20"/>
                          <w:szCs w:val="20"/>
                        </w:rPr>
                        <w:t xml:space="preserve"> </w:t>
                      </w:r>
                    </w:p>
                    <w:p w14:paraId="468CA4BD" w14:textId="43D68F4B" w:rsidR="00F917A2" w:rsidRDefault="00F917A2" w:rsidP="00F917A2">
                      <w:pPr>
                        <w:spacing w:after="0"/>
                        <w:rPr>
                          <w:b/>
                          <w:color w:val="000000" w:themeColor="text1"/>
                          <w:sz w:val="20"/>
                          <w:szCs w:val="20"/>
                        </w:rPr>
                      </w:pPr>
                      <w:r w:rsidRPr="00354095">
                        <w:rPr>
                          <w:b/>
                          <w:color w:val="000000" w:themeColor="text1"/>
                          <w:sz w:val="20"/>
                          <w:szCs w:val="20"/>
                        </w:rPr>
                        <w:t xml:space="preserve">Mise en pratique </w:t>
                      </w:r>
                    </w:p>
                    <w:p w14:paraId="5FD9BB78" w14:textId="4C4EE777" w:rsidR="00410CDE" w:rsidRPr="00F917A2" w:rsidRDefault="00410CDE" w:rsidP="00410CDE">
                      <w:pPr>
                        <w:spacing w:after="0"/>
                        <w:rPr>
                          <w:b/>
                          <w:color w:val="000000" w:themeColor="text1"/>
                          <w:sz w:val="20"/>
                          <w:szCs w:val="20"/>
                        </w:rPr>
                      </w:pPr>
                      <w:r>
                        <w:rPr>
                          <w:color w:val="C45911" w:themeColor="accent2" w:themeShade="BF"/>
                          <w:sz w:val="18"/>
                          <w:szCs w:val="18"/>
                        </w:rPr>
                        <w:t>Basé sur des</w:t>
                      </w:r>
                      <w:r w:rsidRPr="004F10EB">
                        <w:rPr>
                          <w:color w:val="C45911" w:themeColor="accent2" w:themeShade="BF"/>
                          <w:sz w:val="18"/>
                          <w:szCs w:val="18"/>
                        </w:rPr>
                        <w:t xml:space="preserve"> cas pratique</w:t>
                      </w:r>
                      <w:r>
                        <w:rPr>
                          <w:color w:val="C45911" w:themeColor="accent2" w:themeShade="BF"/>
                          <w:sz w:val="18"/>
                          <w:szCs w:val="18"/>
                        </w:rPr>
                        <w:t>s</w:t>
                      </w:r>
                      <w:r w:rsidRPr="004F10EB">
                        <w:rPr>
                          <w:color w:val="C45911" w:themeColor="accent2" w:themeShade="BF"/>
                          <w:sz w:val="18"/>
                          <w:szCs w:val="18"/>
                        </w:rPr>
                        <w:t xml:space="preserve"> concret</w:t>
                      </w:r>
                      <w:r>
                        <w:rPr>
                          <w:color w:val="C45911" w:themeColor="accent2" w:themeShade="BF"/>
                          <w:sz w:val="18"/>
                          <w:szCs w:val="18"/>
                        </w:rPr>
                        <w:t xml:space="preserve">s que rencontre ou rencontrera le </w:t>
                      </w:r>
                      <w:r w:rsidR="00F963CF">
                        <w:rPr>
                          <w:color w:val="C45911" w:themeColor="accent2" w:themeShade="BF"/>
                          <w:sz w:val="18"/>
                          <w:szCs w:val="18"/>
                        </w:rPr>
                        <w:t>stagiaire.</w:t>
                      </w:r>
                      <w:bookmarkStart w:id="1" w:name="_GoBack"/>
                      <w:bookmarkEnd w:id="1"/>
                    </w:p>
                    <w:p w14:paraId="1943F9FA" w14:textId="77777777" w:rsidR="00410CDE" w:rsidRPr="00F917A2" w:rsidRDefault="00410CDE" w:rsidP="00F917A2">
                      <w:pPr>
                        <w:spacing w:after="0"/>
                        <w:rPr>
                          <w:b/>
                          <w:color w:val="000000" w:themeColor="text1"/>
                          <w:sz w:val="20"/>
                          <w:szCs w:val="20"/>
                        </w:rPr>
                      </w:pPr>
                    </w:p>
                  </w:txbxContent>
                </v:textbox>
                <w10:wrap anchorx="margin"/>
              </v:shape>
            </w:pict>
          </mc:Fallback>
        </mc:AlternateContent>
      </w:r>
      <w:r w:rsidR="0030702C">
        <w:rPr>
          <w:noProof/>
          <w:lang w:eastAsia="fr-FR"/>
        </w:rPr>
        <mc:AlternateContent>
          <mc:Choice Requires="wps">
            <w:drawing>
              <wp:anchor distT="0" distB="0" distL="114300" distR="114300" simplePos="0" relativeHeight="251665408" behindDoc="0" locked="0" layoutInCell="1" allowOverlap="1" wp14:anchorId="06840010" wp14:editId="01BB3A18">
                <wp:simplePos x="0" y="0"/>
                <wp:positionH relativeFrom="page">
                  <wp:align>left</wp:align>
                </wp:positionH>
                <wp:positionV relativeFrom="paragraph">
                  <wp:posOffset>543560</wp:posOffset>
                </wp:positionV>
                <wp:extent cx="7534275" cy="428625"/>
                <wp:effectExtent l="0" t="0" r="28575" b="28575"/>
                <wp:wrapNone/>
                <wp:docPr id="9" name="Zone de texte 9"/>
                <wp:cNvGraphicFramePr/>
                <a:graphic xmlns:a="http://schemas.openxmlformats.org/drawingml/2006/main">
                  <a:graphicData uri="http://schemas.microsoft.com/office/word/2010/wordprocessingShape">
                    <wps:wsp>
                      <wps:cNvSpPr txBox="1"/>
                      <wps:spPr>
                        <a:xfrm>
                          <a:off x="0" y="0"/>
                          <a:ext cx="7534275" cy="428625"/>
                        </a:xfrm>
                        <a:prstGeom prst="rect">
                          <a:avLst/>
                        </a:prstGeom>
                        <a:solidFill>
                          <a:srgbClr val="ED7D31"/>
                        </a:solidFill>
                        <a:ln w="6350">
                          <a:solidFill>
                            <a:srgbClr val="ED7D31"/>
                          </a:solidFill>
                        </a:ln>
                      </wps:spPr>
                      <wps:txbx>
                        <w:txbxContent>
                          <w:p w14:paraId="723FA9D1" w14:textId="15B18CEF" w:rsidR="002E3109" w:rsidRPr="008A452F" w:rsidRDefault="002E3109" w:rsidP="002E3109">
                            <w:pPr>
                              <w:jc w:val="center"/>
                              <w:rPr>
                                <w:b/>
                              </w:rPr>
                            </w:pPr>
                            <w:r>
                              <w:rPr>
                                <w:b/>
                              </w:rPr>
                              <w:t>Programme de la 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840010" id="Zone de texte 9" o:spid="_x0000_s1044" type="#_x0000_t202" style="position:absolute;margin-left:0;margin-top:42.8pt;width:593.25pt;height:33.75pt;z-index:251665408;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" fillcolor="#ed7d31" strokecolor="#ed7d31" strokeweight=".5pt">
                <v:textbox>
                  <w:txbxContent>
                    <w:p w14:paraId="723FA9D1" w14:textId="15B18CEF" w:rsidR="002E3109" w:rsidRPr="008A452F" w:rsidRDefault="002E3109" w:rsidP="002E3109">
                      <w:pPr>
                        <w:jc w:val="center"/>
                        <w:rPr>
                          <w:b/>
                        </w:rPr>
                      </w:pPr>
                      <w:r>
                        <w:rPr>
                          <w:b/>
                        </w:rPr>
                        <w:t>Programme de la formation</w:t>
                      </w:r>
                    </w:p>
                  </w:txbxContent>
                </v:textbox>
                <w10:wrap anchorx="page"/>
              </v:shape>
            </w:pict>
          </mc:Fallback>
        </mc:AlternateContent>
      </w:r>
      <w:r w:rsidR="00354095">
        <w:rPr>
          <w:noProof/>
          <w:lang w:eastAsia="fr-FR"/>
        </w:rPr>
        <mc:AlternateContent>
          <mc:Choice Requires="wps">
            <w:drawing>
              <wp:anchor distT="0" distB="0" distL="114300" distR="114300" simplePos="0" relativeHeight="251683840" behindDoc="0" locked="0" layoutInCell="1" allowOverlap="1" wp14:anchorId="198DD1CF" wp14:editId="06B06611">
                <wp:simplePos x="0" y="0"/>
                <wp:positionH relativeFrom="margin">
                  <wp:posOffset>-209550</wp:posOffset>
                </wp:positionH>
                <wp:positionV relativeFrom="paragraph">
                  <wp:posOffset>1840865</wp:posOffset>
                </wp:positionV>
                <wp:extent cx="1501140" cy="247650"/>
                <wp:effectExtent l="0" t="0" r="3810" b="0"/>
                <wp:wrapNone/>
                <wp:docPr id="12" name="Zone de texte 12"/>
                <wp:cNvGraphicFramePr/>
                <a:graphic xmlns:a="http://schemas.openxmlformats.org/drawingml/2006/main">
                  <a:graphicData uri="http://schemas.microsoft.com/office/word/2010/wordprocessingShape">
                    <wps:wsp>
                      <wps:cNvSpPr txBox="1"/>
                      <wps:spPr>
                        <a:xfrm>
                          <a:off x="0" y="0"/>
                          <a:ext cx="1501140" cy="247650"/>
                        </a:xfrm>
                        <a:prstGeom prst="rect">
                          <a:avLst/>
                        </a:prstGeom>
                        <a:solidFill>
                          <a:schemeClr val="accent2"/>
                        </a:solidFill>
                        <a:ln w="6350">
                          <a:noFill/>
                        </a:ln>
                      </wps:spPr>
                      <wps:txbx>
                        <w:txbxContent>
                          <w:p w14:paraId="0AFAF69E" w14:textId="6627CDE8" w:rsidR="00E861B0" w:rsidRDefault="00E861B0" w:rsidP="00E861B0">
                            <w:pPr>
                              <w:jc w:val="center"/>
                            </w:pPr>
                            <w:r>
                              <w:t>Matin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8DD1CF" id="Zone de texte 12" o:spid="_x0000_s1045" type="#_x0000_t202" style="position:absolute;margin-left:-16.5pt;margin-top:144.95pt;width:118.2pt;height:19.5pt;z-index:2516838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" fillcolor="#ed7d31 [3205]" stroked="f" strokeweight=".5pt">
                <v:textbox>
                  <w:txbxContent>
                    <w:p w14:paraId="0AFAF69E" w14:textId="6627CDE8" w:rsidR="00E861B0" w:rsidRDefault="00E861B0" w:rsidP="00E861B0">
                      <w:pPr>
                        <w:jc w:val="center"/>
                      </w:pPr>
                      <w:r>
                        <w:t>Matin</w:t>
                      </w:r>
                    </w:p>
                  </w:txbxContent>
                </v:textbox>
                <w10:wrap anchorx="margin"/>
              </v:shape>
            </w:pict>
          </mc:Fallback>
        </mc:AlternateContent>
      </w:r>
      <w:r w:rsidR="00354095">
        <w:rPr>
          <w:noProof/>
          <w:lang w:eastAsia="fr-FR"/>
        </w:rPr>
        <mc:AlternateContent>
          <mc:Choice Requires="wps">
            <w:drawing>
              <wp:anchor distT="0" distB="0" distL="114300" distR="114300" simplePos="0" relativeHeight="251666432" behindDoc="0" locked="0" layoutInCell="1" allowOverlap="1" wp14:anchorId="47A6D2EB" wp14:editId="0416C483">
                <wp:simplePos x="0" y="0"/>
                <wp:positionH relativeFrom="margin">
                  <wp:posOffset>-123825</wp:posOffset>
                </wp:positionH>
                <wp:positionV relativeFrom="paragraph">
                  <wp:posOffset>2134235</wp:posOffset>
                </wp:positionV>
                <wp:extent cx="1924050" cy="819150"/>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1924050" cy="819150"/>
                        </a:xfrm>
                        <a:prstGeom prst="rect">
                          <a:avLst/>
                        </a:prstGeom>
                        <a:solidFill>
                          <a:schemeClr val="lt1"/>
                        </a:solidFill>
                        <a:ln w="6350">
                          <a:noFill/>
                        </a:ln>
                      </wps:spPr>
                      <wps:txbx>
                        <w:txbxContent>
                          <w:p w14:paraId="245EF0C9" w14:textId="77777777" w:rsidR="00441380" w:rsidRDefault="00441380" w:rsidP="00441380">
                            <w:pPr>
                              <w:spacing w:after="0"/>
                              <w:rPr>
                                <w:b/>
                                <w:bCs/>
                                <w:sz w:val="18"/>
                                <w:szCs w:val="18"/>
                              </w:rPr>
                            </w:pPr>
                            <w:r>
                              <w:rPr>
                                <w:b/>
                                <w:bCs/>
                                <w:sz w:val="18"/>
                                <w:szCs w:val="18"/>
                              </w:rPr>
                              <w:t>1.</w:t>
                            </w:r>
                            <w:r w:rsidRPr="00B36ACA">
                              <w:rPr>
                                <w:rFonts w:eastAsiaTheme="minorEastAsia" w:hAnsi="Calibri" w:cs="Arial"/>
                                <w:bCs/>
                                <w:color w:val="002060"/>
                                <w:kern w:val="24"/>
                                <w:szCs w:val="24"/>
                                <w:lang w:eastAsia="fr-FR"/>
                              </w:rPr>
                              <w:t xml:space="preserve"> </w:t>
                            </w:r>
                            <w:r w:rsidRPr="00B36ACA">
                              <w:rPr>
                                <w:b/>
                                <w:bCs/>
                                <w:sz w:val="18"/>
                                <w:szCs w:val="18"/>
                              </w:rPr>
                              <w:t>Présentation de l’ergonomie générale de la solution</w:t>
                            </w:r>
                          </w:p>
                          <w:p w14:paraId="694810E1" w14:textId="77777777" w:rsidR="00441380" w:rsidRPr="00397899" w:rsidRDefault="00441380" w:rsidP="00441380">
                            <w:pPr>
                              <w:spacing w:after="0"/>
                              <w:rPr>
                                <w:b/>
                                <w:bCs/>
                                <w:sz w:val="18"/>
                                <w:szCs w:val="18"/>
                              </w:rPr>
                            </w:pPr>
                            <w:r w:rsidRPr="00397899">
                              <w:rPr>
                                <w:bCs/>
                                <w:sz w:val="18"/>
                                <w:szCs w:val="18"/>
                              </w:rPr>
                              <w:t>Navigation dans les onglets</w:t>
                            </w:r>
                          </w:p>
                          <w:p w14:paraId="0CBC7AFB" w14:textId="77777777" w:rsidR="00441380" w:rsidRPr="00397899" w:rsidRDefault="00441380" w:rsidP="00441380">
                            <w:pPr>
                              <w:spacing w:after="0"/>
                              <w:rPr>
                                <w:bCs/>
                                <w:sz w:val="18"/>
                                <w:szCs w:val="18"/>
                              </w:rPr>
                            </w:pPr>
                            <w:r w:rsidRPr="00397899">
                              <w:rPr>
                                <w:bCs/>
                                <w:sz w:val="18"/>
                                <w:szCs w:val="18"/>
                              </w:rPr>
                              <w:t>Fichier, Edition, Structure</w:t>
                            </w:r>
                          </w:p>
                          <w:p w14:paraId="35C6B099" w14:textId="77777777" w:rsidR="00441380" w:rsidRPr="00397899" w:rsidRDefault="00441380" w:rsidP="00441380">
                            <w:pPr>
                              <w:spacing w:after="0"/>
                              <w:rPr>
                                <w:bCs/>
                                <w:sz w:val="18"/>
                                <w:szCs w:val="18"/>
                              </w:rPr>
                            </w:pPr>
                            <w:r w:rsidRPr="00397899">
                              <w:rPr>
                                <w:bCs/>
                                <w:sz w:val="18"/>
                                <w:szCs w:val="18"/>
                              </w:rPr>
                              <w:t>Traitement, Etat, Fenêtre</w:t>
                            </w:r>
                          </w:p>
                          <w:p w14:paraId="2271A704" w14:textId="77777777" w:rsidR="00441380" w:rsidRDefault="00441380" w:rsidP="00441380">
                            <w:pPr>
                              <w:spacing w:after="0"/>
                              <w:rPr>
                                <w:bCs/>
                                <w:sz w:val="18"/>
                                <w:szCs w:val="18"/>
                              </w:rPr>
                            </w:pPr>
                            <w:r w:rsidRPr="00397899">
                              <w:rPr>
                                <w:bCs/>
                                <w:sz w:val="18"/>
                                <w:szCs w:val="18"/>
                              </w:rPr>
                              <w:t>Accessibilité au manuel de la solution</w:t>
                            </w:r>
                          </w:p>
                          <w:p w14:paraId="4CCE6023" w14:textId="77777777" w:rsidR="00C3132A" w:rsidRPr="0090329C" w:rsidRDefault="00C3132A" w:rsidP="0090329C">
                            <w:pPr>
                              <w:spacing w:after="0"/>
                              <w:rPr>
                                <w:b/>
                                <w:bCs/>
                                <w:sz w:val="18"/>
                                <w:szCs w:val="18"/>
                              </w:rPr>
                            </w:pPr>
                          </w:p>
                          <w:p w14:paraId="17C05B0A" w14:textId="77777777" w:rsidR="002B7E23" w:rsidRPr="00381AFB" w:rsidRDefault="002B7E23">
                            <w:pPr>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6D2EB" id="Zone de texte 10" o:spid="_x0000_s1046" type="#_x0000_t202" style="position:absolute;margin-left:-9.75pt;margin-top:168.05pt;width:151.5pt;height:64.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" fillcolor="white [3201]" stroked="f" strokeweight=".5pt">
                <v:textbox>
                  <w:txbxContent>
                    <w:p w14:paraId="245EF0C9" w14:textId="77777777" w:rsidR="00441380" w:rsidRDefault="00441380" w:rsidP="00441380">
                      <w:pPr>
                        <w:spacing w:after="0"/>
                        <w:rPr>
                          <w:b/>
                          <w:bCs/>
                          <w:sz w:val="18"/>
                          <w:szCs w:val="18"/>
                        </w:rPr>
                      </w:pPr>
                      <w:r>
                        <w:rPr>
                          <w:b/>
                          <w:bCs/>
                          <w:sz w:val="18"/>
                          <w:szCs w:val="18"/>
                        </w:rPr>
                        <w:t>1.</w:t>
                      </w:r>
                      <w:r w:rsidRPr="00B36ACA">
                        <w:rPr>
                          <w:rFonts w:eastAsiaTheme="minorEastAsia" w:hAnsi="Calibri" w:cs="Arial"/>
                          <w:bCs/>
                          <w:color w:val="002060"/>
                          <w:kern w:val="24"/>
                          <w:szCs w:val="24"/>
                          <w:lang w:eastAsia="fr-FR"/>
                        </w:rPr>
                        <w:t xml:space="preserve"> </w:t>
                      </w:r>
                      <w:r w:rsidRPr="00B36ACA">
                        <w:rPr>
                          <w:b/>
                          <w:bCs/>
                          <w:sz w:val="18"/>
                          <w:szCs w:val="18"/>
                        </w:rPr>
                        <w:t>Présentation de l’ergonomie générale de la solution</w:t>
                      </w:r>
                    </w:p>
                    <w:p w14:paraId="694810E1" w14:textId="77777777" w:rsidR="00441380" w:rsidRPr="00397899" w:rsidRDefault="00441380" w:rsidP="00441380">
                      <w:pPr>
                        <w:spacing w:after="0"/>
                        <w:rPr>
                          <w:b/>
                          <w:bCs/>
                          <w:sz w:val="18"/>
                          <w:szCs w:val="18"/>
                        </w:rPr>
                      </w:pPr>
                      <w:r w:rsidRPr="00397899">
                        <w:rPr>
                          <w:bCs/>
                          <w:sz w:val="18"/>
                          <w:szCs w:val="18"/>
                        </w:rPr>
                        <w:t>Navigation dans les onglets</w:t>
                      </w:r>
                    </w:p>
                    <w:p w14:paraId="0CBC7AFB" w14:textId="77777777" w:rsidR="00441380" w:rsidRPr="00397899" w:rsidRDefault="00441380" w:rsidP="00441380">
                      <w:pPr>
                        <w:spacing w:after="0"/>
                        <w:rPr>
                          <w:bCs/>
                          <w:sz w:val="18"/>
                          <w:szCs w:val="18"/>
                        </w:rPr>
                      </w:pPr>
                      <w:r w:rsidRPr="00397899">
                        <w:rPr>
                          <w:bCs/>
                          <w:sz w:val="18"/>
                          <w:szCs w:val="18"/>
                        </w:rPr>
                        <w:t>Fichier, Edition, Structure</w:t>
                      </w:r>
                    </w:p>
                    <w:p w14:paraId="35C6B099" w14:textId="77777777" w:rsidR="00441380" w:rsidRPr="00397899" w:rsidRDefault="00441380" w:rsidP="00441380">
                      <w:pPr>
                        <w:spacing w:after="0"/>
                        <w:rPr>
                          <w:bCs/>
                          <w:sz w:val="18"/>
                          <w:szCs w:val="18"/>
                        </w:rPr>
                      </w:pPr>
                      <w:r w:rsidRPr="00397899">
                        <w:rPr>
                          <w:bCs/>
                          <w:sz w:val="18"/>
                          <w:szCs w:val="18"/>
                        </w:rPr>
                        <w:t>Traitement, Etat, Fenêtre</w:t>
                      </w:r>
                    </w:p>
                    <w:p w14:paraId="2271A704" w14:textId="77777777" w:rsidR="00441380" w:rsidRDefault="00441380" w:rsidP="00441380">
                      <w:pPr>
                        <w:spacing w:after="0"/>
                        <w:rPr>
                          <w:bCs/>
                          <w:sz w:val="18"/>
                          <w:szCs w:val="18"/>
                        </w:rPr>
                      </w:pPr>
                      <w:r w:rsidRPr="00397899">
                        <w:rPr>
                          <w:bCs/>
                          <w:sz w:val="18"/>
                          <w:szCs w:val="18"/>
                        </w:rPr>
                        <w:t>Accessibilité au manuel de la solution</w:t>
                      </w:r>
                    </w:p>
                    <w:p w14:paraId="4CCE6023" w14:textId="77777777" w:rsidR="00C3132A" w:rsidRPr="0090329C" w:rsidRDefault="00C3132A" w:rsidP="0090329C">
                      <w:pPr>
                        <w:spacing w:after="0"/>
                        <w:rPr>
                          <w:b/>
                          <w:bCs/>
                          <w:sz w:val="18"/>
                          <w:szCs w:val="18"/>
                        </w:rPr>
                      </w:pPr>
                    </w:p>
                    <w:p w14:paraId="17C05B0A" w14:textId="77777777" w:rsidR="002B7E23" w:rsidRPr="00381AFB" w:rsidRDefault="002B7E23">
                      <w:pPr>
                        <w:rPr>
                          <w:b/>
                          <w:sz w:val="18"/>
                          <w:szCs w:val="18"/>
                        </w:rPr>
                      </w:pPr>
                    </w:p>
                  </w:txbxContent>
                </v:textbox>
                <w10:wrap anchorx="margin"/>
              </v:shape>
            </w:pict>
          </mc:Fallback>
        </mc:AlternateContent>
      </w:r>
    </w:p>
    <w:sectPr w:rsidR="0071596A" w:rsidRPr="009F744D" w:rsidSect="00C8134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BD5FD" w14:textId="77777777" w:rsidR="00556D86" w:rsidRDefault="00556D86" w:rsidP="005A0E5A">
      <w:pPr>
        <w:spacing w:after="0" w:line="240" w:lineRule="auto"/>
      </w:pPr>
      <w:r>
        <w:separator/>
      </w:r>
    </w:p>
  </w:endnote>
  <w:endnote w:type="continuationSeparator" w:id="0">
    <w:p w14:paraId="443BFB3A" w14:textId="77777777" w:rsidR="00556D86" w:rsidRDefault="00556D86" w:rsidP="005A0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536E8" w14:textId="77777777" w:rsidR="004F6C65" w:rsidRDefault="004F6C6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3320" w14:textId="0A527C32" w:rsidR="009F744D" w:rsidRDefault="0075184E">
    <w:pPr>
      <w:pStyle w:val="Pieddepage"/>
      <w:rPr>
        <w:noProof/>
        <w:lang w:eastAsia="fr-FR"/>
      </w:rPr>
    </w:pPr>
    <w:r>
      <w:rPr>
        <w:noProof/>
        <w:lang w:eastAsia="fr-FR"/>
      </w:rPr>
      <mc:AlternateContent>
        <mc:Choice Requires="wps">
          <w:drawing>
            <wp:anchor distT="0" distB="0" distL="114300" distR="114300" simplePos="0" relativeHeight="251682816" behindDoc="0" locked="0" layoutInCell="1" allowOverlap="1" wp14:anchorId="19735133" wp14:editId="3D985348">
              <wp:simplePos x="0" y="0"/>
              <wp:positionH relativeFrom="margin">
                <wp:posOffset>-152400</wp:posOffset>
              </wp:positionH>
              <wp:positionV relativeFrom="paragraph">
                <wp:posOffset>209550</wp:posOffset>
              </wp:positionV>
              <wp:extent cx="2085358" cy="407862"/>
              <wp:effectExtent l="0" t="0" r="0" b="0"/>
              <wp:wrapNone/>
              <wp:docPr id="2010289436" name="Zone de texte 10"/>
              <wp:cNvGraphicFramePr/>
              <a:graphic xmlns:a="http://schemas.openxmlformats.org/drawingml/2006/main">
                <a:graphicData uri="http://schemas.microsoft.com/office/word/2010/wordprocessingShape">
                  <wps:wsp>
                    <wps:cNvSpPr txBox="1"/>
                    <wps:spPr>
                      <a:xfrm>
                        <a:off x="0" y="0"/>
                        <a:ext cx="2085358" cy="407862"/>
                      </a:xfrm>
                      <a:prstGeom prst="rect">
                        <a:avLst/>
                      </a:prstGeom>
                      <a:solidFill>
                        <a:schemeClr val="lt1"/>
                      </a:solidFill>
                      <a:ln w="6350">
                        <a:noFill/>
                      </a:ln>
                    </wps:spPr>
                    <wps:txbx>
                      <w:txbxContent>
                        <w:p w14:paraId="50470200" w14:textId="46AF5FE7" w:rsidR="0075184E" w:rsidRDefault="0075184E" w:rsidP="0075184E">
                          <w:pPr>
                            <w:spacing w:after="0"/>
                            <w:jc w:val="both"/>
                            <w:rPr>
                              <w:bCs/>
                              <w:sz w:val="18"/>
                              <w:szCs w:val="18"/>
                            </w:rPr>
                          </w:pPr>
                          <w:r>
                            <w:rPr>
                              <w:bCs/>
                              <w:sz w:val="18"/>
                              <w:szCs w:val="18"/>
                            </w:rPr>
                            <w:t xml:space="preserve">Date d’actualisation : </w:t>
                          </w:r>
                          <w:r w:rsidR="004F6C65">
                            <w:rPr>
                              <w:bCs/>
                              <w:sz w:val="18"/>
                              <w:szCs w:val="18"/>
                            </w:rPr>
                            <w:t>13</w:t>
                          </w:r>
                          <w:r>
                            <w:rPr>
                              <w:bCs/>
                              <w:sz w:val="18"/>
                              <w:szCs w:val="18"/>
                            </w:rPr>
                            <w:t>/</w:t>
                          </w:r>
                          <w:r w:rsidR="004F6C65">
                            <w:rPr>
                              <w:bCs/>
                              <w:sz w:val="18"/>
                              <w:szCs w:val="18"/>
                            </w:rPr>
                            <w:t>01</w:t>
                          </w:r>
                          <w:r>
                            <w:rPr>
                              <w:bCs/>
                              <w:sz w:val="18"/>
                              <w:szCs w:val="18"/>
                            </w:rPr>
                            <w:t>/202</w:t>
                          </w:r>
                          <w:r w:rsidR="004F6C65">
                            <w:rPr>
                              <w:bCs/>
                              <w:sz w:val="18"/>
                              <w:szCs w:val="18"/>
                            </w:rPr>
                            <w:t>5</w:t>
                          </w:r>
                        </w:p>
                        <w:p w14:paraId="4F24A96B" w14:textId="5F4E8883" w:rsidR="0075184E" w:rsidRPr="007C753A" w:rsidRDefault="0075184E" w:rsidP="0075184E">
                          <w:pPr>
                            <w:spacing w:after="0"/>
                            <w:jc w:val="both"/>
                            <w:rPr>
                              <w:bCs/>
                              <w:sz w:val="18"/>
                              <w:szCs w:val="18"/>
                            </w:rPr>
                          </w:pPr>
                          <w:r>
                            <w:rPr>
                              <w:bCs/>
                              <w:sz w:val="18"/>
                              <w:szCs w:val="18"/>
                            </w:rPr>
                            <w:t xml:space="preserve">Version </w:t>
                          </w:r>
                          <w:r w:rsidR="004F6C65">
                            <w:rPr>
                              <w:bCs/>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735133" id="_x0000_t202" coordsize="21600,21600" o:spt="202" path="m,l,21600r21600,l21600,xe">
              <v:stroke joinstyle="miter"/>
              <v:path gradientshapeok="t" o:connecttype="rect"/>
            </v:shapetype>
            <v:shape id="_x0000_s1049" type="#_x0000_t202" style="position:absolute;margin-left:-12pt;margin-top:16.5pt;width:164.2pt;height:32.1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" fillcolor="white [3201]" stroked="f" strokeweight=".5pt">
              <v:textbox>
                <w:txbxContent>
                  <w:p w14:paraId="50470200" w14:textId="46AF5FE7" w:rsidR="0075184E" w:rsidRDefault="0075184E" w:rsidP="0075184E">
                    <w:pPr>
                      <w:spacing w:after="0"/>
                      <w:jc w:val="both"/>
                      <w:rPr>
                        <w:bCs/>
                        <w:sz w:val="18"/>
                        <w:szCs w:val="18"/>
                      </w:rPr>
                    </w:pPr>
                    <w:r>
                      <w:rPr>
                        <w:bCs/>
                        <w:sz w:val="18"/>
                        <w:szCs w:val="18"/>
                      </w:rPr>
                      <w:t xml:space="preserve">Date d’actualisation : </w:t>
                    </w:r>
                    <w:r w:rsidR="004F6C65">
                      <w:rPr>
                        <w:bCs/>
                        <w:sz w:val="18"/>
                        <w:szCs w:val="18"/>
                      </w:rPr>
                      <w:t>13</w:t>
                    </w:r>
                    <w:r>
                      <w:rPr>
                        <w:bCs/>
                        <w:sz w:val="18"/>
                        <w:szCs w:val="18"/>
                      </w:rPr>
                      <w:t>/</w:t>
                    </w:r>
                    <w:r w:rsidR="004F6C65">
                      <w:rPr>
                        <w:bCs/>
                        <w:sz w:val="18"/>
                        <w:szCs w:val="18"/>
                      </w:rPr>
                      <w:t>01</w:t>
                    </w:r>
                    <w:r>
                      <w:rPr>
                        <w:bCs/>
                        <w:sz w:val="18"/>
                        <w:szCs w:val="18"/>
                      </w:rPr>
                      <w:t>/202</w:t>
                    </w:r>
                    <w:r w:rsidR="004F6C65">
                      <w:rPr>
                        <w:bCs/>
                        <w:sz w:val="18"/>
                        <w:szCs w:val="18"/>
                      </w:rPr>
                      <w:t>5</w:t>
                    </w:r>
                  </w:p>
                  <w:p w14:paraId="4F24A96B" w14:textId="5F4E8883" w:rsidR="0075184E" w:rsidRPr="007C753A" w:rsidRDefault="0075184E" w:rsidP="0075184E">
                    <w:pPr>
                      <w:spacing w:after="0"/>
                      <w:jc w:val="both"/>
                      <w:rPr>
                        <w:bCs/>
                        <w:sz w:val="18"/>
                        <w:szCs w:val="18"/>
                      </w:rPr>
                    </w:pPr>
                    <w:r>
                      <w:rPr>
                        <w:bCs/>
                        <w:sz w:val="18"/>
                        <w:szCs w:val="18"/>
                      </w:rPr>
                      <w:t xml:space="preserve">Version </w:t>
                    </w:r>
                    <w:r w:rsidR="004F6C65">
                      <w:rPr>
                        <w:bCs/>
                        <w:sz w:val="18"/>
                        <w:szCs w:val="18"/>
                      </w:rPr>
                      <w:t>2</w:t>
                    </w:r>
                  </w:p>
                </w:txbxContent>
              </v:textbox>
              <w10:wrap anchorx="margin"/>
            </v:shape>
          </w:pict>
        </mc:Fallback>
      </mc:AlternateContent>
    </w:r>
  </w:p>
  <w:p w14:paraId="7843360E" w14:textId="29B25AE8" w:rsidR="00A02FBD" w:rsidRDefault="0071596A">
    <w:pPr>
      <w:pStyle w:val="Pieddepage"/>
    </w:pPr>
    <w:r>
      <w:rPr>
        <w:noProof/>
        <w:lang w:eastAsia="fr-FR"/>
      </w:rPr>
      <mc:AlternateContent>
        <mc:Choice Requires="wps">
          <w:drawing>
            <wp:anchor distT="0" distB="0" distL="114300" distR="114300" simplePos="0" relativeHeight="251661312" behindDoc="0" locked="0" layoutInCell="1" allowOverlap="1" wp14:anchorId="30EC1D41" wp14:editId="28358EC1">
              <wp:simplePos x="0" y="0"/>
              <wp:positionH relativeFrom="page">
                <wp:posOffset>0</wp:posOffset>
              </wp:positionH>
              <wp:positionV relativeFrom="paragraph">
                <wp:posOffset>-709930</wp:posOffset>
              </wp:positionV>
              <wp:extent cx="10668000" cy="1332865"/>
              <wp:effectExtent l="0" t="0" r="0" b="635"/>
              <wp:wrapNone/>
              <wp:docPr id="2" name="Rectangle 2"/>
              <wp:cNvGraphicFramePr/>
              <a:graphic xmlns:a="http://schemas.openxmlformats.org/drawingml/2006/main">
                <a:graphicData uri="http://schemas.microsoft.com/office/word/2010/wordprocessingShape">
                  <wps:wsp>
                    <wps:cNvSpPr/>
                    <wps:spPr>
                      <a:xfrm>
                        <a:off x="0" y="0"/>
                        <a:ext cx="10668000" cy="1332865"/>
                      </a:xfrm>
                      <a:prstGeom prst="rect">
                        <a:avLst/>
                      </a:prstGeom>
                      <a:solidFill>
                        <a:srgbClr val="323C4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B225E0" w14:textId="2EB0CA6A" w:rsidR="00475F75" w:rsidRDefault="0071596A" w:rsidP="0071596A">
                          <w:pPr>
                            <w:tabs>
                              <w:tab w:val="left" w:pos="709"/>
                            </w:tabs>
                            <w:ind w:left="-142"/>
                            <w:jc w:val="center"/>
                          </w:pPr>
                          <w:r>
                            <w:rPr>
                              <w:noProof/>
                              <w:lang w:eastAsia="fr-FR"/>
                            </w:rPr>
                            <w:drawing>
                              <wp:inline distT="0" distB="0" distL="0" distR="0" wp14:anchorId="4F522145" wp14:editId="1CD328F6">
                                <wp:extent cx="4543241" cy="1284052"/>
                                <wp:effectExtent l="0" t="0" r="0" b="0"/>
                                <wp:docPr id="4" name="Image 4" descr="cid:image002.png@01D54C30.1B235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02.png@01D54C30.1B2358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578824" cy="129410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C1D41" id="Rectangle 2" o:spid="_x0000_s1049" style="position:absolute;margin-left:0;margin-top:-55.9pt;width:840pt;height:104.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" fillcolor="#323c46" stroked="f" strokeweight="1pt">
              <v:textbox>
                <w:txbxContent>
                  <w:p w14:paraId="5AB225E0" w14:textId="2EB0CA6A" w:rsidR="00475F75" w:rsidRDefault="0071596A" w:rsidP="0071596A">
                    <w:pPr>
                      <w:tabs>
                        <w:tab w:val="left" w:pos="709"/>
                      </w:tabs>
                      <w:ind w:left="-142"/>
                      <w:jc w:val="center"/>
                    </w:pPr>
                    <w:r>
                      <w:rPr>
                        <w:noProof/>
                        <w:lang w:eastAsia="fr-FR"/>
                      </w:rPr>
                      <w:drawing>
                        <wp:inline distT="0" distB="0" distL="0" distR="0" wp14:anchorId="4F522145" wp14:editId="1CD328F6">
                          <wp:extent cx="4543241" cy="1284052"/>
                          <wp:effectExtent l="0" t="0" r="0" b="0"/>
                          <wp:docPr id="4" name="Image 4" descr="cid:image002.png@01D54C30.1B235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02.png@01D54C30.1B23582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4578824" cy="1294109"/>
                                  </a:xfrm>
                                  <a:prstGeom prst="rect">
                                    <a:avLst/>
                                  </a:prstGeom>
                                  <a:noFill/>
                                  <a:ln>
                                    <a:noFill/>
                                  </a:ln>
                                </pic:spPr>
                              </pic:pic>
                            </a:graphicData>
                          </a:graphic>
                        </wp:inline>
                      </w:drawing>
                    </w:r>
                  </w:p>
                </w:txbxContent>
              </v:textbox>
              <w10:wrap anchorx="page"/>
            </v:rect>
          </w:pict>
        </mc:Fallback>
      </mc:AlternateContent>
    </w:r>
    <w:r w:rsidR="00EE3AA4" w:rsidRPr="005A0E5A">
      <w:rPr>
        <w:noProof/>
        <w:color w:val="C00000"/>
        <w:lang w:eastAsia="fr-FR"/>
      </w:rPr>
      <mc:AlternateContent>
        <mc:Choice Requires="wps">
          <w:drawing>
            <wp:anchor distT="0" distB="0" distL="114300" distR="114300" simplePos="0" relativeHeight="251671552" behindDoc="0" locked="0" layoutInCell="1" allowOverlap="1" wp14:anchorId="2F2DE1B2" wp14:editId="76DB83FD">
              <wp:simplePos x="0" y="0"/>
              <wp:positionH relativeFrom="page">
                <wp:align>right</wp:align>
              </wp:positionH>
              <wp:positionV relativeFrom="paragraph">
                <wp:posOffset>-752475</wp:posOffset>
              </wp:positionV>
              <wp:extent cx="1120140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11201400" cy="45719"/>
                      </a:xfrm>
                      <a:prstGeom prst="rect">
                        <a:avLst/>
                      </a:prstGeom>
                      <a:solidFill>
                        <a:srgbClr val="E4914B"/>
                      </a:solidFill>
                      <a:ln w="190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EE95FB" id="Rectangle 8" o:spid="_x0000_s1026" style="position:absolute;margin-left:830.8pt;margin-top:-59.25pt;width:882pt;height:3.6pt;z-index:25167155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" fillcolor="#e4914b" stroked="f" strokeweight="1.5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D41A1" w14:textId="77777777" w:rsidR="004F6C65" w:rsidRDefault="004F6C6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E05E6" w14:textId="77777777" w:rsidR="00556D86" w:rsidRDefault="00556D86" w:rsidP="005A0E5A">
      <w:pPr>
        <w:spacing w:after="0" w:line="240" w:lineRule="auto"/>
      </w:pPr>
      <w:r>
        <w:separator/>
      </w:r>
    </w:p>
  </w:footnote>
  <w:footnote w:type="continuationSeparator" w:id="0">
    <w:p w14:paraId="00C4F319" w14:textId="77777777" w:rsidR="00556D86" w:rsidRDefault="00556D86" w:rsidP="005A0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E15D9" w14:textId="77777777" w:rsidR="004F6C65" w:rsidRDefault="004F6C6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3A63" w14:textId="59194042" w:rsidR="00A02FBD" w:rsidRPr="005A0E5A" w:rsidRDefault="00203138" w:rsidP="005A0E5A">
    <w:pPr>
      <w:rPr>
        <w:color w:val="C00000"/>
      </w:rPr>
    </w:pPr>
    <w:r w:rsidRPr="00B76E99">
      <w:rPr>
        <w:noProof/>
        <w:color w:val="C00000"/>
        <w:lang w:eastAsia="fr-FR"/>
      </w:rPr>
      <mc:AlternateContent>
        <mc:Choice Requires="wps">
          <w:drawing>
            <wp:anchor distT="45720" distB="45720" distL="114300" distR="114300" simplePos="0" relativeHeight="251678720" behindDoc="0" locked="0" layoutInCell="1" allowOverlap="1" wp14:anchorId="4DDC8501" wp14:editId="6BA7CE2B">
              <wp:simplePos x="0" y="0"/>
              <wp:positionH relativeFrom="margin">
                <wp:posOffset>1724025</wp:posOffset>
              </wp:positionH>
              <wp:positionV relativeFrom="paragraph">
                <wp:posOffset>-392430</wp:posOffset>
              </wp:positionV>
              <wp:extent cx="3457575" cy="63817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638175"/>
                      </a:xfrm>
                      <a:prstGeom prst="rect">
                        <a:avLst/>
                      </a:prstGeom>
                      <a:noFill/>
                      <a:ln w="9525">
                        <a:noFill/>
                        <a:miter lim="800000"/>
                        <a:headEnd/>
                        <a:tailEnd/>
                      </a:ln>
                    </wps:spPr>
                    <wps:txbx>
                      <w:txbxContent>
                        <w:p w14:paraId="7546CF05" w14:textId="6793C9FB" w:rsidR="00A301B1" w:rsidRPr="00203138" w:rsidRDefault="007D2F49" w:rsidP="00A301B1">
                          <w:pPr>
                            <w:spacing w:after="0" w:line="240" w:lineRule="auto"/>
                            <w:jc w:val="center"/>
                            <w:rPr>
                              <w:color w:val="FFFFFF" w:themeColor="background1"/>
                              <w:sz w:val="32"/>
                              <w:szCs w:val="32"/>
                            </w:rPr>
                          </w:pPr>
                          <w:r w:rsidRPr="00203138">
                            <w:rPr>
                              <w:color w:val="FFFFFF" w:themeColor="background1"/>
                              <w:sz w:val="32"/>
                              <w:szCs w:val="32"/>
                            </w:rPr>
                            <w:t>FORMATION</w:t>
                          </w:r>
                          <w:r w:rsidR="00203138" w:rsidRPr="00203138">
                            <w:rPr>
                              <w:color w:val="FFFFFF" w:themeColor="background1"/>
                              <w:sz w:val="32"/>
                              <w:szCs w:val="32"/>
                            </w:rPr>
                            <w:t xml:space="preserve"> GESTION COMMERCIALE</w:t>
                          </w:r>
                          <w:r w:rsidR="00A301B1" w:rsidRPr="00203138">
                            <w:rPr>
                              <w:color w:val="FFFFFF" w:themeColor="background1"/>
                              <w:sz w:val="32"/>
                              <w:szCs w:val="32"/>
                            </w:rPr>
                            <w:tab/>
                          </w:r>
                        </w:p>
                        <w:p w14:paraId="6352AADB" w14:textId="76EBA9FA" w:rsidR="00A301B1" w:rsidRDefault="00F656B1" w:rsidP="000D52FF">
                          <w:pPr>
                            <w:spacing w:line="480" w:lineRule="auto"/>
                            <w:jc w:val="center"/>
                            <w:rPr>
                              <w:color w:val="FFFFFF" w:themeColor="background1"/>
                              <w:sz w:val="32"/>
                            </w:rPr>
                          </w:pPr>
                          <w:r>
                            <w:rPr>
                              <w:color w:val="FFFFFF" w:themeColor="background1"/>
                              <w:sz w:val="32"/>
                              <w:szCs w:val="32"/>
                            </w:rPr>
                            <w:t>EBP</w:t>
                          </w:r>
                        </w:p>
                        <w:p w14:paraId="5F3B4059" w14:textId="25366CC8" w:rsidR="00A301B1" w:rsidRDefault="00A301B1" w:rsidP="000D52FF">
                          <w:pPr>
                            <w:spacing w:line="480" w:lineRule="auto"/>
                            <w:jc w:val="center"/>
                            <w:rPr>
                              <w:color w:val="FFFFFF" w:themeColor="background1"/>
                              <w:sz w:val="32"/>
                            </w:rPr>
                          </w:pPr>
                          <w:r>
                            <w:rPr>
                              <w:color w:val="FFFFFF" w:themeColor="background1"/>
                              <w:sz w:val="32"/>
                            </w:rPr>
                            <w:t>100</w:t>
                          </w:r>
                        </w:p>
                        <w:p w14:paraId="32EB6372" w14:textId="053B8A18" w:rsidR="00A301B1" w:rsidRPr="00A301B1" w:rsidRDefault="00A301B1" w:rsidP="000D52FF">
                          <w:pPr>
                            <w:spacing w:line="480" w:lineRule="auto"/>
                            <w:jc w:val="center"/>
                            <w:rPr>
                              <w:color w:val="FFFFFF" w:themeColor="background1"/>
                              <w:sz w:val="32"/>
                            </w:rPr>
                          </w:pPr>
                          <w:r>
                            <w:rPr>
                              <w:color w:val="FFFFFF" w:themeColor="background1"/>
                              <w:sz w:val="32"/>
                            </w:rPr>
                            <w:t>10</w:t>
                          </w:r>
                        </w:p>
                        <w:p w14:paraId="4CE3F632" w14:textId="2C34F4DF" w:rsidR="00A301B1" w:rsidRPr="00275485" w:rsidRDefault="00A301B1" w:rsidP="000D52FF">
                          <w:pPr>
                            <w:spacing w:line="480" w:lineRule="auto"/>
                            <w:jc w:val="center"/>
                            <w:rPr>
                              <w:color w:val="FFFFFF" w:themeColor="background1"/>
                              <w:sz w:val="40"/>
                            </w:rPr>
                          </w:pPr>
                          <w:r>
                            <w:rPr>
                              <w:color w:val="FFFFFF" w:themeColor="background1"/>
                              <w:sz w:val="32"/>
                            </w:rPr>
                            <w:t>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DC8501" id="_x0000_t202" coordsize="21600,21600" o:spt="202" path="m,l,21600r21600,l21600,xe">
              <v:stroke joinstyle="miter"/>
              <v:path gradientshapeok="t" o:connecttype="rect"/>
            </v:shapetype>
            <v:shape id="Zone de texte 2" o:spid="_x0000_s1047" type="#_x0000_t202" style="position:absolute;margin-left:135.75pt;margin-top:-30.9pt;width:272.25pt;height:50.2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" filled="f" stroked="f">
              <v:textbox>
                <w:txbxContent>
                  <w:p w14:paraId="7546CF05" w14:textId="6793C9FB" w:rsidR="00A301B1" w:rsidRPr="00203138" w:rsidRDefault="007D2F49" w:rsidP="00A301B1">
                    <w:pPr>
                      <w:spacing w:after="0" w:line="240" w:lineRule="auto"/>
                      <w:jc w:val="center"/>
                      <w:rPr>
                        <w:color w:val="FFFFFF" w:themeColor="background1"/>
                        <w:sz w:val="32"/>
                        <w:szCs w:val="32"/>
                      </w:rPr>
                    </w:pPr>
                    <w:r w:rsidRPr="00203138">
                      <w:rPr>
                        <w:color w:val="FFFFFF" w:themeColor="background1"/>
                        <w:sz w:val="32"/>
                        <w:szCs w:val="32"/>
                      </w:rPr>
                      <w:t>FORMATION</w:t>
                    </w:r>
                    <w:r w:rsidR="00203138" w:rsidRPr="00203138">
                      <w:rPr>
                        <w:color w:val="FFFFFF" w:themeColor="background1"/>
                        <w:sz w:val="32"/>
                        <w:szCs w:val="32"/>
                      </w:rPr>
                      <w:t xml:space="preserve"> GESTION COMMERCIALE</w:t>
                    </w:r>
                    <w:r w:rsidR="00A301B1" w:rsidRPr="00203138">
                      <w:rPr>
                        <w:color w:val="FFFFFF" w:themeColor="background1"/>
                        <w:sz w:val="32"/>
                        <w:szCs w:val="32"/>
                      </w:rPr>
                      <w:tab/>
                    </w:r>
                  </w:p>
                  <w:p w14:paraId="6352AADB" w14:textId="76EBA9FA" w:rsidR="00A301B1" w:rsidRDefault="00F656B1" w:rsidP="000D52FF">
                    <w:pPr>
                      <w:spacing w:line="480" w:lineRule="auto"/>
                      <w:jc w:val="center"/>
                      <w:rPr>
                        <w:color w:val="FFFFFF" w:themeColor="background1"/>
                        <w:sz w:val="32"/>
                      </w:rPr>
                    </w:pPr>
                    <w:r>
                      <w:rPr>
                        <w:color w:val="FFFFFF" w:themeColor="background1"/>
                        <w:sz w:val="32"/>
                        <w:szCs w:val="32"/>
                      </w:rPr>
                      <w:t>EBP</w:t>
                    </w:r>
                  </w:p>
                  <w:p w14:paraId="5F3B4059" w14:textId="25366CC8" w:rsidR="00A301B1" w:rsidRDefault="00A301B1" w:rsidP="000D52FF">
                    <w:pPr>
                      <w:spacing w:line="480" w:lineRule="auto"/>
                      <w:jc w:val="center"/>
                      <w:rPr>
                        <w:color w:val="FFFFFF" w:themeColor="background1"/>
                        <w:sz w:val="32"/>
                      </w:rPr>
                    </w:pPr>
                    <w:r>
                      <w:rPr>
                        <w:color w:val="FFFFFF" w:themeColor="background1"/>
                        <w:sz w:val="32"/>
                      </w:rPr>
                      <w:t>100</w:t>
                    </w:r>
                  </w:p>
                  <w:p w14:paraId="32EB6372" w14:textId="053B8A18" w:rsidR="00A301B1" w:rsidRPr="00A301B1" w:rsidRDefault="00A301B1" w:rsidP="000D52FF">
                    <w:pPr>
                      <w:spacing w:line="480" w:lineRule="auto"/>
                      <w:jc w:val="center"/>
                      <w:rPr>
                        <w:color w:val="FFFFFF" w:themeColor="background1"/>
                        <w:sz w:val="32"/>
                      </w:rPr>
                    </w:pPr>
                    <w:r>
                      <w:rPr>
                        <w:color w:val="FFFFFF" w:themeColor="background1"/>
                        <w:sz w:val="32"/>
                      </w:rPr>
                      <w:t>10</w:t>
                    </w:r>
                  </w:p>
                  <w:p w14:paraId="4CE3F632" w14:textId="2C34F4DF" w:rsidR="00A301B1" w:rsidRPr="00275485" w:rsidRDefault="00A301B1" w:rsidP="000D52FF">
                    <w:pPr>
                      <w:spacing w:line="480" w:lineRule="auto"/>
                      <w:jc w:val="center"/>
                      <w:rPr>
                        <w:color w:val="FFFFFF" w:themeColor="background1"/>
                        <w:sz w:val="40"/>
                      </w:rPr>
                    </w:pPr>
                    <w:proofErr w:type="gramStart"/>
                    <w:r>
                      <w:rPr>
                        <w:color w:val="FFFFFF" w:themeColor="background1"/>
                        <w:sz w:val="32"/>
                      </w:rPr>
                      <w:t>sa</w:t>
                    </w:r>
                    <w:proofErr w:type="gramEnd"/>
                  </w:p>
                </w:txbxContent>
              </v:textbox>
              <w10:wrap type="square" anchorx="margin"/>
            </v:shape>
          </w:pict>
        </mc:Fallback>
      </mc:AlternateContent>
    </w:r>
    <w:r>
      <w:rPr>
        <w:noProof/>
        <w:color w:val="C00000"/>
        <w:lang w:eastAsia="fr-FR"/>
      </w:rPr>
      <w:drawing>
        <wp:anchor distT="0" distB="0" distL="114300" distR="114300" simplePos="0" relativeHeight="251676672" behindDoc="0" locked="0" layoutInCell="1" allowOverlap="1" wp14:anchorId="5782B1D6" wp14:editId="0343E307">
          <wp:simplePos x="0" y="0"/>
          <wp:positionH relativeFrom="margin">
            <wp:posOffset>1226185</wp:posOffset>
          </wp:positionH>
          <wp:positionV relativeFrom="page">
            <wp:align>top</wp:align>
          </wp:positionV>
          <wp:extent cx="698500" cy="711200"/>
          <wp:effectExtent l="0" t="0" r="6350" b="0"/>
          <wp:wrapSquare wrapText="bothSides"/>
          <wp:docPr id="258" name="Image 258" descr="Une image contenant objet, trousse de secours, texte, tableau de point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er.JPG"/>
                  <pic:cNvPicPr/>
                </pic:nvPicPr>
                <pic:blipFill>
                  <a:blip r:embed="rId1">
                    <a:extLst>
                      <a:ext uri="{28A0092B-C50C-407E-A947-70E740481C1C}">
                        <a14:useLocalDpi xmlns:a14="http://schemas.microsoft.com/office/drawing/2010/main" val="0"/>
                      </a:ext>
                    </a:extLst>
                  </a:blip>
                  <a:stretch>
                    <a:fillRect/>
                  </a:stretch>
                </pic:blipFill>
                <pic:spPr>
                  <a:xfrm>
                    <a:off x="0" y="0"/>
                    <a:ext cx="698500" cy="711200"/>
                  </a:xfrm>
                  <a:prstGeom prst="rect">
                    <a:avLst/>
                  </a:prstGeom>
                </pic:spPr>
              </pic:pic>
            </a:graphicData>
          </a:graphic>
          <wp14:sizeRelH relativeFrom="margin">
            <wp14:pctWidth>0</wp14:pctWidth>
          </wp14:sizeRelH>
          <wp14:sizeRelV relativeFrom="margin">
            <wp14:pctHeight>0</wp14:pctHeight>
          </wp14:sizeRelV>
        </wp:anchor>
      </w:drawing>
    </w:r>
    <w:r w:rsidR="00365151" w:rsidRPr="004536C1">
      <w:rPr>
        <w:noProof/>
        <w:color w:val="C00000"/>
        <w:lang w:eastAsia="fr-FR"/>
      </w:rPr>
      <mc:AlternateContent>
        <mc:Choice Requires="wps">
          <w:drawing>
            <wp:anchor distT="45720" distB="45720" distL="114300" distR="114300" simplePos="0" relativeHeight="251667456" behindDoc="0" locked="0" layoutInCell="1" allowOverlap="1" wp14:anchorId="0DDFC2EF" wp14:editId="56BCA281">
              <wp:simplePos x="0" y="0"/>
              <wp:positionH relativeFrom="page">
                <wp:posOffset>19050</wp:posOffset>
              </wp:positionH>
              <wp:positionV relativeFrom="paragraph">
                <wp:posOffset>-135255</wp:posOffset>
              </wp:positionV>
              <wp:extent cx="1562100" cy="300990"/>
              <wp:effectExtent l="0" t="0" r="0" b="3810"/>
              <wp:wrapSquare wrapText="bothSides"/>
              <wp:docPr id="2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00990"/>
                      </a:xfrm>
                      <a:prstGeom prst="rect">
                        <a:avLst/>
                      </a:prstGeom>
                      <a:solidFill>
                        <a:srgbClr val="E4914B"/>
                      </a:solidFill>
                      <a:ln w="9525">
                        <a:noFill/>
                        <a:miter lim="800000"/>
                        <a:headEnd/>
                        <a:tailEnd/>
                      </a:ln>
                    </wps:spPr>
                    <wps:txbx>
                      <w:txbxContent>
                        <w:p w14:paraId="0B614A6E" w14:textId="36B2F079" w:rsidR="002240FF" w:rsidRPr="004536C1" w:rsidRDefault="0071596A" w:rsidP="00365151">
                          <w:pPr>
                            <w:jc w:val="right"/>
                            <w:rPr>
                              <w:b/>
                              <w:color w:val="FFFFFF" w:themeColor="background1"/>
                              <w:sz w:val="22"/>
                            </w:rPr>
                          </w:pPr>
                          <w:r>
                            <w:rPr>
                              <w:b/>
                              <w:color w:val="FFFFFF" w:themeColor="background1"/>
                              <w:sz w:val="22"/>
                            </w:rPr>
                            <w:t>LOGICIEL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DFC2EF" id="_x0000_s1048" type="#_x0000_t202" style="position:absolute;margin-left:1.5pt;margin-top:-10.65pt;width:123pt;height:23.7pt;z-index:2516674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" fillcolor="#e4914b" stroked="f">
              <v:textbox>
                <w:txbxContent>
                  <w:p w14:paraId="0B614A6E" w14:textId="36B2F079" w:rsidR="002240FF" w:rsidRPr="004536C1" w:rsidRDefault="0071596A" w:rsidP="00365151">
                    <w:pPr>
                      <w:jc w:val="right"/>
                      <w:rPr>
                        <w:b/>
                        <w:color w:val="FFFFFF" w:themeColor="background1"/>
                        <w:sz w:val="22"/>
                      </w:rPr>
                    </w:pPr>
                    <w:r>
                      <w:rPr>
                        <w:b/>
                        <w:color w:val="FFFFFF" w:themeColor="background1"/>
                        <w:sz w:val="22"/>
                      </w:rPr>
                      <w:t>LOGICIEL</w:t>
                    </w:r>
                  </w:p>
                </w:txbxContent>
              </v:textbox>
              <w10:wrap type="square" anchorx="page"/>
            </v:shape>
          </w:pict>
        </mc:Fallback>
      </mc:AlternateContent>
    </w:r>
    <w:r w:rsidR="00FE58B2" w:rsidRPr="005A0E5A">
      <w:rPr>
        <w:noProof/>
        <w:color w:val="C00000"/>
        <w:lang w:eastAsia="fr-FR"/>
      </w:rPr>
      <mc:AlternateContent>
        <mc:Choice Requires="wps">
          <w:drawing>
            <wp:anchor distT="0" distB="0" distL="114300" distR="114300" simplePos="0" relativeHeight="251663360" behindDoc="0" locked="0" layoutInCell="1" allowOverlap="1" wp14:anchorId="798C73DE" wp14:editId="26626685">
              <wp:simplePos x="0" y="0"/>
              <wp:positionH relativeFrom="page">
                <wp:posOffset>-2642235</wp:posOffset>
              </wp:positionH>
              <wp:positionV relativeFrom="paragraph">
                <wp:posOffset>-784860</wp:posOffset>
              </wp:positionV>
              <wp:extent cx="10688320" cy="1123950"/>
              <wp:effectExtent l="0" t="0" r="0" b="0"/>
              <wp:wrapNone/>
              <wp:docPr id="1" name="Rectangle 1"/>
              <wp:cNvGraphicFramePr/>
              <a:graphic xmlns:a="http://schemas.openxmlformats.org/drawingml/2006/main">
                <a:graphicData uri="http://schemas.microsoft.com/office/word/2010/wordprocessingShape">
                  <wps:wsp>
                    <wps:cNvSpPr/>
                    <wps:spPr>
                      <a:xfrm>
                        <a:off x="0" y="0"/>
                        <a:ext cx="10688320" cy="1123950"/>
                      </a:xfrm>
                      <a:prstGeom prst="rect">
                        <a:avLst/>
                      </a:prstGeom>
                      <a:solidFill>
                        <a:srgbClr val="323C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8A96E" id="Rectangle 1" o:spid="_x0000_s1026" style="position:absolute;margin-left:-208.05pt;margin-top:-61.8pt;width:841.6pt;height:8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" fillcolor="#323c46" stroked="f" strokeweight="1pt">
              <w10:wrap anchorx="page"/>
            </v:rect>
          </w:pict>
        </mc:Fallback>
      </mc:AlternateContent>
    </w:r>
    <w:r w:rsidR="0071596A" w:rsidRPr="005A0E5A">
      <w:rPr>
        <w:noProof/>
        <w:color w:val="C00000"/>
        <w:lang w:eastAsia="fr-FR"/>
      </w:rPr>
      <mc:AlternateContent>
        <mc:Choice Requires="wps">
          <w:drawing>
            <wp:anchor distT="0" distB="0" distL="114300" distR="114300" simplePos="0" relativeHeight="251669504" behindDoc="0" locked="0" layoutInCell="1" allowOverlap="1" wp14:anchorId="341B77E5" wp14:editId="51D5CB70">
              <wp:simplePos x="0" y="0"/>
              <wp:positionH relativeFrom="page">
                <wp:posOffset>0</wp:posOffset>
              </wp:positionH>
              <wp:positionV relativeFrom="paragraph">
                <wp:posOffset>292735</wp:posOffset>
              </wp:positionV>
              <wp:extent cx="10702290" cy="45085"/>
              <wp:effectExtent l="0" t="0" r="3810" b="0"/>
              <wp:wrapNone/>
              <wp:docPr id="218" name="Rectangle 218"/>
              <wp:cNvGraphicFramePr/>
              <a:graphic xmlns:a="http://schemas.openxmlformats.org/drawingml/2006/main">
                <a:graphicData uri="http://schemas.microsoft.com/office/word/2010/wordprocessingShape">
                  <wps:wsp>
                    <wps:cNvSpPr/>
                    <wps:spPr>
                      <a:xfrm>
                        <a:off x="0" y="0"/>
                        <a:ext cx="10702290" cy="45085"/>
                      </a:xfrm>
                      <a:prstGeom prst="rect">
                        <a:avLst/>
                      </a:prstGeom>
                      <a:solidFill>
                        <a:srgbClr val="E4914B"/>
                      </a:solidFill>
                      <a:ln w="190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CE793" id="Rectangle 218" o:spid="_x0000_s1026" style="position:absolute;margin-left:0;margin-top:23.05pt;width:842.7pt;height:3.5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" fillcolor="#e4914b" stroked="f" strokeweight="1.5pt">
              <w10:wrap anchorx="page"/>
            </v:rect>
          </w:pict>
        </mc:Fallback>
      </mc:AlternateContent>
    </w:r>
    <w:r w:rsidR="00475F75">
      <w:rPr>
        <w:noProof/>
        <w:lang w:eastAsia="fr-FR"/>
      </w:rPr>
      <w:drawing>
        <wp:anchor distT="0" distB="0" distL="114300" distR="114300" simplePos="0" relativeHeight="251680768" behindDoc="0" locked="0" layoutInCell="1" allowOverlap="1" wp14:anchorId="515CCC60" wp14:editId="23408F9B">
          <wp:simplePos x="0" y="0"/>
          <wp:positionH relativeFrom="margin">
            <wp:posOffset>-1682885</wp:posOffset>
          </wp:positionH>
          <wp:positionV relativeFrom="margin">
            <wp:posOffset>-1131219</wp:posOffset>
          </wp:positionV>
          <wp:extent cx="742950" cy="281940"/>
          <wp:effectExtent l="0" t="0" r="0" b="3810"/>
          <wp:wrapSquare wrapText="bothSides"/>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280px-Sage-logo.sv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42950" cy="281940"/>
                  </a:xfrm>
                  <a:prstGeom prst="rect">
                    <a:avLst/>
                  </a:prstGeom>
                </pic:spPr>
              </pic:pic>
            </a:graphicData>
          </a:graphic>
          <wp14:sizeRelH relativeFrom="margin">
            <wp14:pctWidth>0</wp14:pctWidth>
          </wp14:sizeRelH>
          <wp14:sizeRelV relativeFrom="margin">
            <wp14:pctHeight>0</wp14:pctHeight>
          </wp14:sizeRelV>
        </wp:anchor>
      </w:drawing>
    </w:r>
    <w:r w:rsidR="00B20E1B">
      <w:rPr>
        <w:noProof/>
        <w:lang w:eastAsia="fr-FR"/>
      </w:rPr>
      <w:drawing>
        <wp:anchor distT="0" distB="0" distL="114300" distR="114300" simplePos="0" relativeHeight="251675648" behindDoc="0" locked="0" layoutInCell="1" allowOverlap="1" wp14:anchorId="05D30BC3" wp14:editId="5F3BEE33">
          <wp:simplePos x="0" y="0"/>
          <wp:positionH relativeFrom="margin">
            <wp:posOffset>-1731645</wp:posOffset>
          </wp:positionH>
          <wp:positionV relativeFrom="margin">
            <wp:posOffset>-1360170</wp:posOffset>
          </wp:positionV>
          <wp:extent cx="758190" cy="770255"/>
          <wp:effectExtent l="0" t="0" r="3810" b="0"/>
          <wp:wrapSquare wrapText="bothSides"/>
          <wp:docPr id="263" name="Image 263" descr="Une image contenant objet, trousse de secours, texte, tableau de point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r.JPG"/>
                  <pic:cNvPicPr/>
                </pic:nvPicPr>
                <pic:blipFill>
                  <a:blip r:embed="rId1">
                    <a:extLst>
                      <a:ext uri="{28A0092B-C50C-407E-A947-70E740481C1C}">
                        <a14:useLocalDpi xmlns:a14="http://schemas.microsoft.com/office/drawing/2010/main" val="0"/>
                      </a:ext>
                    </a:extLst>
                  </a:blip>
                  <a:stretch>
                    <a:fillRect/>
                  </a:stretch>
                </pic:blipFill>
                <pic:spPr>
                  <a:xfrm>
                    <a:off x="0" y="0"/>
                    <a:ext cx="758190" cy="77025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626B9" w14:textId="77777777" w:rsidR="004F6C65" w:rsidRDefault="004F6C6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7988"/>
    <w:multiLevelType w:val="hybridMultilevel"/>
    <w:tmpl w:val="60120984"/>
    <w:lvl w:ilvl="0" w:tplc="804C589E">
      <w:start w:val="9"/>
      <w:numFmt w:val="decimal"/>
      <w:lvlText w:val="%1."/>
      <w:lvlJc w:val="left"/>
      <w:pPr>
        <w:tabs>
          <w:tab w:val="num" w:pos="720"/>
        </w:tabs>
        <w:ind w:left="720" w:hanging="360"/>
      </w:pPr>
    </w:lvl>
    <w:lvl w:ilvl="1" w:tplc="27DEB39A" w:tentative="1">
      <w:start w:val="1"/>
      <w:numFmt w:val="decimal"/>
      <w:lvlText w:val="%2."/>
      <w:lvlJc w:val="left"/>
      <w:pPr>
        <w:tabs>
          <w:tab w:val="num" w:pos="1440"/>
        </w:tabs>
        <w:ind w:left="1440" w:hanging="360"/>
      </w:pPr>
    </w:lvl>
    <w:lvl w:ilvl="2" w:tplc="B6764762" w:tentative="1">
      <w:start w:val="1"/>
      <w:numFmt w:val="decimal"/>
      <w:lvlText w:val="%3."/>
      <w:lvlJc w:val="left"/>
      <w:pPr>
        <w:tabs>
          <w:tab w:val="num" w:pos="2160"/>
        </w:tabs>
        <w:ind w:left="2160" w:hanging="360"/>
      </w:pPr>
    </w:lvl>
    <w:lvl w:ilvl="3" w:tplc="C7FEE1C2" w:tentative="1">
      <w:start w:val="1"/>
      <w:numFmt w:val="decimal"/>
      <w:lvlText w:val="%4."/>
      <w:lvlJc w:val="left"/>
      <w:pPr>
        <w:tabs>
          <w:tab w:val="num" w:pos="2880"/>
        </w:tabs>
        <w:ind w:left="2880" w:hanging="360"/>
      </w:pPr>
    </w:lvl>
    <w:lvl w:ilvl="4" w:tplc="8ADEF106" w:tentative="1">
      <w:start w:val="1"/>
      <w:numFmt w:val="decimal"/>
      <w:lvlText w:val="%5."/>
      <w:lvlJc w:val="left"/>
      <w:pPr>
        <w:tabs>
          <w:tab w:val="num" w:pos="3600"/>
        </w:tabs>
        <w:ind w:left="3600" w:hanging="360"/>
      </w:pPr>
    </w:lvl>
    <w:lvl w:ilvl="5" w:tplc="139A76D4" w:tentative="1">
      <w:start w:val="1"/>
      <w:numFmt w:val="decimal"/>
      <w:lvlText w:val="%6."/>
      <w:lvlJc w:val="left"/>
      <w:pPr>
        <w:tabs>
          <w:tab w:val="num" w:pos="4320"/>
        </w:tabs>
        <w:ind w:left="4320" w:hanging="360"/>
      </w:pPr>
    </w:lvl>
    <w:lvl w:ilvl="6" w:tplc="0706CCDE" w:tentative="1">
      <w:start w:val="1"/>
      <w:numFmt w:val="decimal"/>
      <w:lvlText w:val="%7."/>
      <w:lvlJc w:val="left"/>
      <w:pPr>
        <w:tabs>
          <w:tab w:val="num" w:pos="5040"/>
        </w:tabs>
        <w:ind w:left="5040" w:hanging="360"/>
      </w:pPr>
    </w:lvl>
    <w:lvl w:ilvl="7" w:tplc="DF265BBA" w:tentative="1">
      <w:start w:val="1"/>
      <w:numFmt w:val="decimal"/>
      <w:lvlText w:val="%8."/>
      <w:lvlJc w:val="left"/>
      <w:pPr>
        <w:tabs>
          <w:tab w:val="num" w:pos="5760"/>
        </w:tabs>
        <w:ind w:left="5760" w:hanging="360"/>
      </w:pPr>
    </w:lvl>
    <w:lvl w:ilvl="8" w:tplc="7CFE7AE0" w:tentative="1">
      <w:start w:val="1"/>
      <w:numFmt w:val="decimal"/>
      <w:lvlText w:val="%9."/>
      <w:lvlJc w:val="left"/>
      <w:pPr>
        <w:tabs>
          <w:tab w:val="num" w:pos="6480"/>
        </w:tabs>
        <w:ind w:left="6480" w:hanging="360"/>
      </w:pPr>
    </w:lvl>
  </w:abstractNum>
  <w:abstractNum w:abstractNumId="1" w15:restartNumberingAfterBreak="0">
    <w:nsid w:val="0756316D"/>
    <w:multiLevelType w:val="hybridMultilevel"/>
    <w:tmpl w:val="74A8CA30"/>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653028"/>
    <w:multiLevelType w:val="hybridMultilevel"/>
    <w:tmpl w:val="4F82B2BA"/>
    <w:lvl w:ilvl="0" w:tplc="339E9220">
      <w:start w:val="1"/>
      <w:numFmt w:val="bullet"/>
      <w:lvlText w:val="o"/>
      <w:lvlJc w:val="left"/>
      <w:pPr>
        <w:tabs>
          <w:tab w:val="num" w:pos="720"/>
        </w:tabs>
        <w:ind w:left="720" w:hanging="360"/>
      </w:pPr>
      <w:rPr>
        <w:rFonts w:ascii="Courier New" w:hAnsi="Courier New" w:hint="default"/>
      </w:rPr>
    </w:lvl>
    <w:lvl w:ilvl="1" w:tplc="69B24AF2" w:tentative="1">
      <w:start w:val="1"/>
      <w:numFmt w:val="bullet"/>
      <w:lvlText w:val="o"/>
      <w:lvlJc w:val="left"/>
      <w:pPr>
        <w:tabs>
          <w:tab w:val="num" w:pos="1440"/>
        </w:tabs>
        <w:ind w:left="1440" w:hanging="360"/>
      </w:pPr>
      <w:rPr>
        <w:rFonts w:ascii="Courier New" w:hAnsi="Courier New" w:hint="default"/>
      </w:rPr>
    </w:lvl>
    <w:lvl w:ilvl="2" w:tplc="88802516" w:tentative="1">
      <w:start w:val="1"/>
      <w:numFmt w:val="bullet"/>
      <w:lvlText w:val="o"/>
      <w:lvlJc w:val="left"/>
      <w:pPr>
        <w:tabs>
          <w:tab w:val="num" w:pos="2160"/>
        </w:tabs>
        <w:ind w:left="2160" w:hanging="360"/>
      </w:pPr>
      <w:rPr>
        <w:rFonts w:ascii="Courier New" w:hAnsi="Courier New" w:hint="default"/>
      </w:rPr>
    </w:lvl>
    <w:lvl w:ilvl="3" w:tplc="0A7EE704" w:tentative="1">
      <w:start w:val="1"/>
      <w:numFmt w:val="bullet"/>
      <w:lvlText w:val="o"/>
      <w:lvlJc w:val="left"/>
      <w:pPr>
        <w:tabs>
          <w:tab w:val="num" w:pos="2880"/>
        </w:tabs>
        <w:ind w:left="2880" w:hanging="360"/>
      </w:pPr>
      <w:rPr>
        <w:rFonts w:ascii="Courier New" w:hAnsi="Courier New" w:hint="default"/>
      </w:rPr>
    </w:lvl>
    <w:lvl w:ilvl="4" w:tplc="2CF664DE" w:tentative="1">
      <w:start w:val="1"/>
      <w:numFmt w:val="bullet"/>
      <w:lvlText w:val="o"/>
      <w:lvlJc w:val="left"/>
      <w:pPr>
        <w:tabs>
          <w:tab w:val="num" w:pos="3600"/>
        </w:tabs>
        <w:ind w:left="3600" w:hanging="360"/>
      </w:pPr>
      <w:rPr>
        <w:rFonts w:ascii="Courier New" w:hAnsi="Courier New" w:hint="default"/>
      </w:rPr>
    </w:lvl>
    <w:lvl w:ilvl="5" w:tplc="2C148A3E" w:tentative="1">
      <w:start w:val="1"/>
      <w:numFmt w:val="bullet"/>
      <w:lvlText w:val="o"/>
      <w:lvlJc w:val="left"/>
      <w:pPr>
        <w:tabs>
          <w:tab w:val="num" w:pos="4320"/>
        </w:tabs>
        <w:ind w:left="4320" w:hanging="360"/>
      </w:pPr>
      <w:rPr>
        <w:rFonts w:ascii="Courier New" w:hAnsi="Courier New" w:hint="default"/>
      </w:rPr>
    </w:lvl>
    <w:lvl w:ilvl="6" w:tplc="EF38CACE" w:tentative="1">
      <w:start w:val="1"/>
      <w:numFmt w:val="bullet"/>
      <w:lvlText w:val="o"/>
      <w:lvlJc w:val="left"/>
      <w:pPr>
        <w:tabs>
          <w:tab w:val="num" w:pos="5040"/>
        </w:tabs>
        <w:ind w:left="5040" w:hanging="360"/>
      </w:pPr>
      <w:rPr>
        <w:rFonts w:ascii="Courier New" w:hAnsi="Courier New" w:hint="default"/>
      </w:rPr>
    </w:lvl>
    <w:lvl w:ilvl="7" w:tplc="FB9E5E04" w:tentative="1">
      <w:start w:val="1"/>
      <w:numFmt w:val="bullet"/>
      <w:lvlText w:val="o"/>
      <w:lvlJc w:val="left"/>
      <w:pPr>
        <w:tabs>
          <w:tab w:val="num" w:pos="5760"/>
        </w:tabs>
        <w:ind w:left="5760" w:hanging="360"/>
      </w:pPr>
      <w:rPr>
        <w:rFonts w:ascii="Courier New" w:hAnsi="Courier New" w:hint="default"/>
      </w:rPr>
    </w:lvl>
    <w:lvl w:ilvl="8" w:tplc="35A8E378" w:tentative="1">
      <w:start w:val="1"/>
      <w:numFmt w:val="bullet"/>
      <w:lvlText w:val="o"/>
      <w:lvlJc w:val="left"/>
      <w:pPr>
        <w:tabs>
          <w:tab w:val="num" w:pos="6480"/>
        </w:tabs>
        <w:ind w:left="6480" w:hanging="360"/>
      </w:pPr>
      <w:rPr>
        <w:rFonts w:ascii="Courier New" w:hAnsi="Courier New" w:hint="default"/>
      </w:rPr>
    </w:lvl>
  </w:abstractNum>
  <w:abstractNum w:abstractNumId="3" w15:restartNumberingAfterBreak="0">
    <w:nsid w:val="16476473"/>
    <w:multiLevelType w:val="hybridMultilevel"/>
    <w:tmpl w:val="51B284B4"/>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9033B81"/>
    <w:multiLevelType w:val="hybridMultilevel"/>
    <w:tmpl w:val="BA0862D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A5868FA"/>
    <w:multiLevelType w:val="hybridMultilevel"/>
    <w:tmpl w:val="AB7ADD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1F0F5C"/>
    <w:multiLevelType w:val="hybridMultilevel"/>
    <w:tmpl w:val="F8D465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CDE36B0"/>
    <w:multiLevelType w:val="hybridMultilevel"/>
    <w:tmpl w:val="922E7318"/>
    <w:lvl w:ilvl="0" w:tplc="337452C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3B0A24"/>
    <w:multiLevelType w:val="hybridMultilevel"/>
    <w:tmpl w:val="548038FC"/>
    <w:lvl w:ilvl="0" w:tplc="6B5E8C8E">
      <w:start w:val="1"/>
      <w:numFmt w:val="decimal"/>
      <w:lvlText w:val="%1."/>
      <w:lvlJc w:val="left"/>
      <w:pPr>
        <w:tabs>
          <w:tab w:val="num" w:pos="720"/>
        </w:tabs>
        <w:ind w:left="720" w:hanging="360"/>
      </w:pPr>
    </w:lvl>
    <w:lvl w:ilvl="1" w:tplc="ABF2F830">
      <w:start w:val="85"/>
      <w:numFmt w:val="bullet"/>
      <w:lvlText w:val="o"/>
      <w:lvlJc w:val="left"/>
      <w:pPr>
        <w:tabs>
          <w:tab w:val="num" w:pos="1440"/>
        </w:tabs>
        <w:ind w:left="1440" w:hanging="360"/>
      </w:pPr>
      <w:rPr>
        <w:rFonts w:ascii="Courier New" w:hAnsi="Courier New" w:hint="default"/>
      </w:rPr>
    </w:lvl>
    <w:lvl w:ilvl="2" w:tplc="0CDCCBE6" w:tentative="1">
      <w:start w:val="1"/>
      <w:numFmt w:val="decimal"/>
      <w:lvlText w:val="%3."/>
      <w:lvlJc w:val="left"/>
      <w:pPr>
        <w:tabs>
          <w:tab w:val="num" w:pos="2160"/>
        </w:tabs>
        <w:ind w:left="2160" w:hanging="360"/>
      </w:pPr>
    </w:lvl>
    <w:lvl w:ilvl="3" w:tplc="F1281164" w:tentative="1">
      <w:start w:val="1"/>
      <w:numFmt w:val="decimal"/>
      <w:lvlText w:val="%4."/>
      <w:lvlJc w:val="left"/>
      <w:pPr>
        <w:tabs>
          <w:tab w:val="num" w:pos="2880"/>
        </w:tabs>
        <w:ind w:left="2880" w:hanging="360"/>
      </w:pPr>
    </w:lvl>
    <w:lvl w:ilvl="4" w:tplc="8AA08854" w:tentative="1">
      <w:start w:val="1"/>
      <w:numFmt w:val="decimal"/>
      <w:lvlText w:val="%5."/>
      <w:lvlJc w:val="left"/>
      <w:pPr>
        <w:tabs>
          <w:tab w:val="num" w:pos="3600"/>
        </w:tabs>
        <w:ind w:left="3600" w:hanging="360"/>
      </w:pPr>
    </w:lvl>
    <w:lvl w:ilvl="5" w:tplc="6400CF7A" w:tentative="1">
      <w:start w:val="1"/>
      <w:numFmt w:val="decimal"/>
      <w:lvlText w:val="%6."/>
      <w:lvlJc w:val="left"/>
      <w:pPr>
        <w:tabs>
          <w:tab w:val="num" w:pos="4320"/>
        </w:tabs>
        <w:ind w:left="4320" w:hanging="360"/>
      </w:pPr>
    </w:lvl>
    <w:lvl w:ilvl="6" w:tplc="F5BCF24A" w:tentative="1">
      <w:start w:val="1"/>
      <w:numFmt w:val="decimal"/>
      <w:lvlText w:val="%7."/>
      <w:lvlJc w:val="left"/>
      <w:pPr>
        <w:tabs>
          <w:tab w:val="num" w:pos="5040"/>
        </w:tabs>
        <w:ind w:left="5040" w:hanging="360"/>
      </w:pPr>
    </w:lvl>
    <w:lvl w:ilvl="7" w:tplc="872E5DC6" w:tentative="1">
      <w:start w:val="1"/>
      <w:numFmt w:val="decimal"/>
      <w:lvlText w:val="%8."/>
      <w:lvlJc w:val="left"/>
      <w:pPr>
        <w:tabs>
          <w:tab w:val="num" w:pos="5760"/>
        </w:tabs>
        <w:ind w:left="5760" w:hanging="360"/>
      </w:pPr>
    </w:lvl>
    <w:lvl w:ilvl="8" w:tplc="D25483E2" w:tentative="1">
      <w:start w:val="1"/>
      <w:numFmt w:val="decimal"/>
      <w:lvlText w:val="%9."/>
      <w:lvlJc w:val="left"/>
      <w:pPr>
        <w:tabs>
          <w:tab w:val="num" w:pos="6480"/>
        </w:tabs>
        <w:ind w:left="6480" w:hanging="360"/>
      </w:pPr>
    </w:lvl>
  </w:abstractNum>
  <w:abstractNum w:abstractNumId="9" w15:restartNumberingAfterBreak="0">
    <w:nsid w:val="27262782"/>
    <w:multiLevelType w:val="hybridMultilevel"/>
    <w:tmpl w:val="AE125F3C"/>
    <w:lvl w:ilvl="0" w:tplc="0C80E97A">
      <w:start w:val="1"/>
      <w:numFmt w:val="bullet"/>
      <w:lvlText w:val="•"/>
      <w:lvlJc w:val="left"/>
      <w:pPr>
        <w:tabs>
          <w:tab w:val="num" w:pos="720"/>
        </w:tabs>
        <w:ind w:left="720" w:hanging="360"/>
      </w:pPr>
      <w:rPr>
        <w:rFonts w:ascii="Arial" w:hAnsi="Arial" w:hint="default"/>
      </w:rPr>
    </w:lvl>
    <w:lvl w:ilvl="1" w:tplc="93A0D512" w:tentative="1">
      <w:start w:val="1"/>
      <w:numFmt w:val="bullet"/>
      <w:lvlText w:val="•"/>
      <w:lvlJc w:val="left"/>
      <w:pPr>
        <w:tabs>
          <w:tab w:val="num" w:pos="1440"/>
        </w:tabs>
        <w:ind w:left="1440" w:hanging="360"/>
      </w:pPr>
      <w:rPr>
        <w:rFonts w:ascii="Arial" w:hAnsi="Arial" w:hint="default"/>
      </w:rPr>
    </w:lvl>
    <w:lvl w:ilvl="2" w:tplc="CE22901C" w:tentative="1">
      <w:start w:val="1"/>
      <w:numFmt w:val="bullet"/>
      <w:lvlText w:val="•"/>
      <w:lvlJc w:val="left"/>
      <w:pPr>
        <w:tabs>
          <w:tab w:val="num" w:pos="2160"/>
        </w:tabs>
        <w:ind w:left="2160" w:hanging="360"/>
      </w:pPr>
      <w:rPr>
        <w:rFonts w:ascii="Arial" w:hAnsi="Arial" w:hint="default"/>
      </w:rPr>
    </w:lvl>
    <w:lvl w:ilvl="3" w:tplc="248EB516" w:tentative="1">
      <w:start w:val="1"/>
      <w:numFmt w:val="bullet"/>
      <w:lvlText w:val="•"/>
      <w:lvlJc w:val="left"/>
      <w:pPr>
        <w:tabs>
          <w:tab w:val="num" w:pos="2880"/>
        </w:tabs>
        <w:ind w:left="2880" w:hanging="360"/>
      </w:pPr>
      <w:rPr>
        <w:rFonts w:ascii="Arial" w:hAnsi="Arial" w:hint="default"/>
      </w:rPr>
    </w:lvl>
    <w:lvl w:ilvl="4" w:tplc="C164C554" w:tentative="1">
      <w:start w:val="1"/>
      <w:numFmt w:val="bullet"/>
      <w:lvlText w:val="•"/>
      <w:lvlJc w:val="left"/>
      <w:pPr>
        <w:tabs>
          <w:tab w:val="num" w:pos="3600"/>
        </w:tabs>
        <w:ind w:left="3600" w:hanging="360"/>
      </w:pPr>
      <w:rPr>
        <w:rFonts w:ascii="Arial" w:hAnsi="Arial" w:hint="default"/>
      </w:rPr>
    </w:lvl>
    <w:lvl w:ilvl="5" w:tplc="C8A867EC" w:tentative="1">
      <w:start w:val="1"/>
      <w:numFmt w:val="bullet"/>
      <w:lvlText w:val="•"/>
      <w:lvlJc w:val="left"/>
      <w:pPr>
        <w:tabs>
          <w:tab w:val="num" w:pos="4320"/>
        </w:tabs>
        <w:ind w:left="4320" w:hanging="360"/>
      </w:pPr>
      <w:rPr>
        <w:rFonts w:ascii="Arial" w:hAnsi="Arial" w:hint="default"/>
      </w:rPr>
    </w:lvl>
    <w:lvl w:ilvl="6" w:tplc="61B2458E" w:tentative="1">
      <w:start w:val="1"/>
      <w:numFmt w:val="bullet"/>
      <w:lvlText w:val="•"/>
      <w:lvlJc w:val="left"/>
      <w:pPr>
        <w:tabs>
          <w:tab w:val="num" w:pos="5040"/>
        </w:tabs>
        <w:ind w:left="5040" w:hanging="360"/>
      </w:pPr>
      <w:rPr>
        <w:rFonts w:ascii="Arial" w:hAnsi="Arial" w:hint="default"/>
      </w:rPr>
    </w:lvl>
    <w:lvl w:ilvl="7" w:tplc="ACD600DA" w:tentative="1">
      <w:start w:val="1"/>
      <w:numFmt w:val="bullet"/>
      <w:lvlText w:val="•"/>
      <w:lvlJc w:val="left"/>
      <w:pPr>
        <w:tabs>
          <w:tab w:val="num" w:pos="5760"/>
        </w:tabs>
        <w:ind w:left="5760" w:hanging="360"/>
      </w:pPr>
      <w:rPr>
        <w:rFonts w:ascii="Arial" w:hAnsi="Arial" w:hint="default"/>
      </w:rPr>
    </w:lvl>
    <w:lvl w:ilvl="8" w:tplc="1ACC4F1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7F768A9"/>
    <w:multiLevelType w:val="hybridMultilevel"/>
    <w:tmpl w:val="D570CAA6"/>
    <w:lvl w:ilvl="0" w:tplc="D3AAB85C">
      <w:start w:val="1"/>
      <w:numFmt w:val="decimal"/>
      <w:lvlText w:val="%1."/>
      <w:lvlJc w:val="left"/>
      <w:pPr>
        <w:tabs>
          <w:tab w:val="num" w:pos="720"/>
        </w:tabs>
        <w:ind w:left="720" w:hanging="360"/>
      </w:pPr>
    </w:lvl>
    <w:lvl w:ilvl="1" w:tplc="29786154" w:tentative="1">
      <w:start w:val="1"/>
      <w:numFmt w:val="decimal"/>
      <w:lvlText w:val="%2."/>
      <w:lvlJc w:val="left"/>
      <w:pPr>
        <w:tabs>
          <w:tab w:val="num" w:pos="1440"/>
        </w:tabs>
        <w:ind w:left="1440" w:hanging="360"/>
      </w:pPr>
    </w:lvl>
    <w:lvl w:ilvl="2" w:tplc="40C886D0" w:tentative="1">
      <w:start w:val="1"/>
      <w:numFmt w:val="decimal"/>
      <w:lvlText w:val="%3."/>
      <w:lvlJc w:val="left"/>
      <w:pPr>
        <w:tabs>
          <w:tab w:val="num" w:pos="2160"/>
        </w:tabs>
        <w:ind w:left="2160" w:hanging="360"/>
      </w:pPr>
    </w:lvl>
    <w:lvl w:ilvl="3" w:tplc="74D4753A" w:tentative="1">
      <w:start w:val="1"/>
      <w:numFmt w:val="decimal"/>
      <w:lvlText w:val="%4."/>
      <w:lvlJc w:val="left"/>
      <w:pPr>
        <w:tabs>
          <w:tab w:val="num" w:pos="2880"/>
        </w:tabs>
        <w:ind w:left="2880" w:hanging="360"/>
      </w:pPr>
    </w:lvl>
    <w:lvl w:ilvl="4" w:tplc="B5D647C6" w:tentative="1">
      <w:start w:val="1"/>
      <w:numFmt w:val="decimal"/>
      <w:lvlText w:val="%5."/>
      <w:lvlJc w:val="left"/>
      <w:pPr>
        <w:tabs>
          <w:tab w:val="num" w:pos="3600"/>
        </w:tabs>
        <w:ind w:left="3600" w:hanging="360"/>
      </w:pPr>
    </w:lvl>
    <w:lvl w:ilvl="5" w:tplc="FFB4447A" w:tentative="1">
      <w:start w:val="1"/>
      <w:numFmt w:val="decimal"/>
      <w:lvlText w:val="%6."/>
      <w:lvlJc w:val="left"/>
      <w:pPr>
        <w:tabs>
          <w:tab w:val="num" w:pos="4320"/>
        </w:tabs>
        <w:ind w:left="4320" w:hanging="360"/>
      </w:pPr>
    </w:lvl>
    <w:lvl w:ilvl="6" w:tplc="4AAE851A" w:tentative="1">
      <w:start w:val="1"/>
      <w:numFmt w:val="decimal"/>
      <w:lvlText w:val="%7."/>
      <w:lvlJc w:val="left"/>
      <w:pPr>
        <w:tabs>
          <w:tab w:val="num" w:pos="5040"/>
        </w:tabs>
        <w:ind w:left="5040" w:hanging="360"/>
      </w:pPr>
    </w:lvl>
    <w:lvl w:ilvl="7" w:tplc="AFDC2950" w:tentative="1">
      <w:start w:val="1"/>
      <w:numFmt w:val="decimal"/>
      <w:lvlText w:val="%8."/>
      <w:lvlJc w:val="left"/>
      <w:pPr>
        <w:tabs>
          <w:tab w:val="num" w:pos="5760"/>
        </w:tabs>
        <w:ind w:left="5760" w:hanging="360"/>
      </w:pPr>
    </w:lvl>
    <w:lvl w:ilvl="8" w:tplc="3256706C" w:tentative="1">
      <w:start w:val="1"/>
      <w:numFmt w:val="decimal"/>
      <w:lvlText w:val="%9."/>
      <w:lvlJc w:val="left"/>
      <w:pPr>
        <w:tabs>
          <w:tab w:val="num" w:pos="6480"/>
        </w:tabs>
        <w:ind w:left="6480" w:hanging="360"/>
      </w:pPr>
    </w:lvl>
  </w:abstractNum>
  <w:abstractNum w:abstractNumId="11" w15:restartNumberingAfterBreak="0">
    <w:nsid w:val="2CE92BB3"/>
    <w:multiLevelType w:val="hybridMultilevel"/>
    <w:tmpl w:val="50A8AD5E"/>
    <w:lvl w:ilvl="0" w:tplc="8F74F6FE">
      <w:start w:val="7"/>
      <w:numFmt w:val="decimal"/>
      <w:lvlText w:val="%1."/>
      <w:lvlJc w:val="left"/>
      <w:pPr>
        <w:tabs>
          <w:tab w:val="num" w:pos="720"/>
        </w:tabs>
        <w:ind w:left="720" w:hanging="360"/>
      </w:pPr>
    </w:lvl>
    <w:lvl w:ilvl="1" w:tplc="0E845140">
      <w:start w:val="85"/>
      <w:numFmt w:val="bullet"/>
      <w:lvlText w:val="o"/>
      <w:lvlJc w:val="left"/>
      <w:pPr>
        <w:tabs>
          <w:tab w:val="num" w:pos="1440"/>
        </w:tabs>
        <w:ind w:left="1440" w:hanging="360"/>
      </w:pPr>
      <w:rPr>
        <w:rFonts w:ascii="Courier New" w:hAnsi="Courier New" w:hint="default"/>
      </w:rPr>
    </w:lvl>
    <w:lvl w:ilvl="2" w:tplc="8640D630" w:tentative="1">
      <w:start w:val="1"/>
      <w:numFmt w:val="decimal"/>
      <w:lvlText w:val="%3."/>
      <w:lvlJc w:val="left"/>
      <w:pPr>
        <w:tabs>
          <w:tab w:val="num" w:pos="2160"/>
        </w:tabs>
        <w:ind w:left="2160" w:hanging="360"/>
      </w:pPr>
    </w:lvl>
    <w:lvl w:ilvl="3" w:tplc="7DC0C346" w:tentative="1">
      <w:start w:val="1"/>
      <w:numFmt w:val="decimal"/>
      <w:lvlText w:val="%4."/>
      <w:lvlJc w:val="left"/>
      <w:pPr>
        <w:tabs>
          <w:tab w:val="num" w:pos="2880"/>
        </w:tabs>
        <w:ind w:left="2880" w:hanging="360"/>
      </w:pPr>
    </w:lvl>
    <w:lvl w:ilvl="4" w:tplc="0928BD84" w:tentative="1">
      <w:start w:val="1"/>
      <w:numFmt w:val="decimal"/>
      <w:lvlText w:val="%5."/>
      <w:lvlJc w:val="left"/>
      <w:pPr>
        <w:tabs>
          <w:tab w:val="num" w:pos="3600"/>
        </w:tabs>
        <w:ind w:left="3600" w:hanging="360"/>
      </w:pPr>
    </w:lvl>
    <w:lvl w:ilvl="5" w:tplc="092651F2" w:tentative="1">
      <w:start w:val="1"/>
      <w:numFmt w:val="decimal"/>
      <w:lvlText w:val="%6."/>
      <w:lvlJc w:val="left"/>
      <w:pPr>
        <w:tabs>
          <w:tab w:val="num" w:pos="4320"/>
        </w:tabs>
        <w:ind w:left="4320" w:hanging="360"/>
      </w:pPr>
    </w:lvl>
    <w:lvl w:ilvl="6" w:tplc="3822E736" w:tentative="1">
      <w:start w:val="1"/>
      <w:numFmt w:val="decimal"/>
      <w:lvlText w:val="%7."/>
      <w:lvlJc w:val="left"/>
      <w:pPr>
        <w:tabs>
          <w:tab w:val="num" w:pos="5040"/>
        </w:tabs>
        <w:ind w:left="5040" w:hanging="360"/>
      </w:pPr>
    </w:lvl>
    <w:lvl w:ilvl="7" w:tplc="C0A065A0" w:tentative="1">
      <w:start w:val="1"/>
      <w:numFmt w:val="decimal"/>
      <w:lvlText w:val="%8."/>
      <w:lvlJc w:val="left"/>
      <w:pPr>
        <w:tabs>
          <w:tab w:val="num" w:pos="5760"/>
        </w:tabs>
        <w:ind w:left="5760" w:hanging="360"/>
      </w:pPr>
    </w:lvl>
    <w:lvl w:ilvl="8" w:tplc="28C0CE6E" w:tentative="1">
      <w:start w:val="1"/>
      <w:numFmt w:val="decimal"/>
      <w:lvlText w:val="%9."/>
      <w:lvlJc w:val="left"/>
      <w:pPr>
        <w:tabs>
          <w:tab w:val="num" w:pos="6480"/>
        </w:tabs>
        <w:ind w:left="6480" w:hanging="360"/>
      </w:pPr>
    </w:lvl>
  </w:abstractNum>
  <w:abstractNum w:abstractNumId="12" w15:restartNumberingAfterBreak="0">
    <w:nsid w:val="2E8C721F"/>
    <w:multiLevelType w:val="hybridMultilevel"/>
    <w:tmpl w:val="CF30F440"/>
    <w:lvl w:ilvl="0" w:tplc="FBE0614C">
      <w:start w:val="1"/>
      <w:numFmt w:val="bullet"/>
      <w:lvlText w:val="•"/>
      <w:lvlJc w:val="left"/>
      <w:pPr>
        <w:tabs>
          <w:tab w:val="num" w:pos="720"/>
        </w:tabs>
        <w:ind w:left="720" w:hanging="360"/>
      </w:pPr>
      <w:rPr>
        <w:rFonts w:ascii="Arial" w:hAnsi="Arial" w:hint="default"/>
      </w:rPr>
    </w:lvl>
    <w:lvl w:ilvl="1" w:tplc="0D5E466E" w:tentative="1">
      <w:start w:val="1"/>
      <w:numFmt w:val="bullet"/>
      <w:lvlText w:val="•"/>
      <w:lvlJc w:val="left"/>
      <w:pPr>
        <w:tabs>
          <w:tab w:val="num" w:pos="1440"/>
        </w:tabs>
        <w:ind w:left="1440" w:hanging="360"/>
      </w:pPr>
      <w:rPr>
        <w:rFonts w:ascii="Arial" w:hAnsi="Arial" w:hint="default"/>
      </w:rPr>
    </w:lvl>
    <w:lvl w:ilvl="2" w:tplc="4CD0375E" w:tentative="1">
      <w:start w:val="1"/>
      <w:numFmt w:val="bullet"/>
      <w:lvlText w:val="•"/>
      <w:lvlJc w:val="left"/>
      <w:pPr>
        <w:tabs>
          <w:tab w:val="num" w:pos="2160"/>
        </w:tabs>
        <w:ind w:left="2160" w:hanging="360"/>
      </w:pPr>
      <w:rPr>
        <w:rFonts w:ascii="Arial" w:hAnsi="Arial" w:hint="default"/>
      </w:rPr>
    </w:lvl>
    <w:lvl w:ilvl="3" w:tplc="98D6EF28" w:tentative="1">
      <w:start w:val="1"/>
      <w:numFmt w:val="bullet"/>
      <w:lvlText w:val="•"/>
      <w:lvlJc w:val="left"/>
      <w:pPr>
        <w:tabs>
          <w:tab w:val="num" w:pos="2880"/>
        </w:tabs>
        <w:ind w:left="2880" w:hanging="360"/>
      </w:pPr>
      <w:rPr>
        <w:rFonts w:ascii="Arial" w:hAnsi="Arial" w:hint="default"/>
      </w:rPr>
    </w:lvl>
    <w:lvl w:ilvl="4" w:tplc="7DC092D6" w:tentative="1">
      <w:start w:val="1"/>
      <w:numFmt w:val="bullet"/>
      <w:lvlText w:val="•"/>
      <w:lvlJc w:val="left"/>
      <w:pPr>
        <w:tabs>
          <w:tab w:val="num" w:pos="3600"/>
        </w:tabs>
        <w:ind w:left="3600" w:hanging="360"/>
      </w:pPr>
      <w:rPr>
        <w:rFonts w:ascii="Arial" w:hAnsi="Arial" w:hint="default"/>
      </w:rPr>
    </w:lvl>
    <w:lvl w:ilvl="5" w:tplc="9EFA5970" w:tentative="1">
      <w:start w:val="1"/>
      <w:numFmt w:val="bullet"/>
      <w:lvlText w:val="•"/>
      <w:lvlJc w:val="left"/>
      <w:pPr>
        <w:tabs>
          <w:tab w:val="num" w:pos="4320"/>
        </w:tabs>
        <w:ind w:left="4320" w:hanging="360"/>
      </w:pPr>
      <w:rPr>
        <w:rFonts w:ascii="Arial" w:hAnsi="Arial" w:hint="default"/>
      </w:rPr>
    </w:lvl>
    <w:lvl w:ilvl="6" w:tplc="ABFEA25A" w:tentative="1">
      <w:start w:val="1"/>
      <w:numFmt w:val="bullet"/>
      <w:lvlText w:val="•"/>
      <w:lvlJc w:val="left"/>
      <w:pPr>
        <w:tabs>
          <w:tab w:val="num" w:pos="5040"/>
        </w:tabs>
        <w:ind w:left="5040" w:hanging="360"/>
      </w:pPr>
      <w:rPr>
        <w:rFonts w:ascii="Arial" w:hAnsi="Arial" w:hint="default"/>
      </w:rPr>
    </w:lvl>
    <w:lvl w:ilvl="7" w:tplc="F6943BD4" w:tentative="1">
      <w:start w:val="1"/>
      <w:numFmt w:val="bullet"/>
      <w:lvlText w:val="•"/>
      <w:lvlJc w:val="left"/>
      <w:pPr>
        <w:tabs>
          <w:tab w:val="num" w:pos="5760"/>
        </w:tabs>
        <w:ind w:left="5760" w:hanging="360"/>
      </w:pPr>
      <w:rPr>
        <w:rFonts w:ascii="Arial" w:hAnsi="Arial" w:hint="default"/>
      </w:rPr>
    </w:lvl>
    <w:lvl w:ilvl="8" w:tplc="7EA633B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784D73"/>
    <w:multiLevelType w:val="hybridMultilevel"/>
    <w:tmpl w:val="11C033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9303814"/>
    <w:multiLevelType w:val="hybridMultilevel"/>
    <w:tmpl w:val="4B2ADECC"/>
    <w:lvl w:ilvl="0" w:tplc="B8482C2C">
      <w:start w:val="1"/>
      <w:numFmt w:val="bullet"/>
      <w:lvlText w:val=""/>
      <w:lvlJc w:val="left"/>
      <w:pPr>
        <w:tabs>
          <w:tab w:val="num" w:pos="720"/>
        </w:tabs>
        <w:ind w:left="720" w:hanging="360"/>
      </w:pPr>
      <w:rPr>
        <w:rFonts w:ascii="Wingdings" w:hAnsi="Wingdings" w:hint="default"/>
      </w:rPr>
    </w:lvl>
    <w:lvl w:ilvl="1" w:tplc="E228BA76">
      <w:start w:val="1"/>
      <w:numFmt w:val="bullet"/>
      <w:lvlText w:val=""/>
      <w:lvlJc w:val="left"/>
      <w:pPr>
        <w:tabs>
          <w:tab w:val="num" w:pos="1440"/>
        </w:tabs>
        <w:ind w:left="1440" w:hanging="360"/>
      </w:pPr>
      <w:rPr>
        <w:rFonts w:ascii="Wingdings" w:hAnsi="Wingdings" w:hint="default"/>
      </w:rPr>
    </w:lvl>
    <w:lvl w:ilvl="2" w:tplc="D870D562" w:tentative="1">
      <w:start w:val="1"/>
      <w:numFmt w:val="bullet"/>
      <w:lvlText w:val=""/>
      <w:lvlJc w:val="left"/>
      <w:pPr>
        <w:tabs>
          <w:tab w:val="num" w:pos="2160"/>
        </w:tabs>
        <w:ind w:left="2160" w:hanging="360"/>
      </w:pPr>
      <w:rPr>
        <w:rFonts w:ascii="Wingdings" w:hAnsi="Wingdings" w:hint="default"/>
      </w:rPr>
    </w:lvl>
    <w:lvl w:ilvl="3" w:tplc="B7442364" w:tentative="1">
      <w:start w:val="1"/>
      <w:numFmt w:val="bullet"/>
      <w:lvlText w:val=""/>
      <w:lvlJc w:val="left"/>
      <w:pPr>
        <w:tabs>
          <w:tab w:val="num" w:pos="2880"/>
        </w:tabs>
        <w:ind w:left="2880" w:hanging="360"/>
      </w:pPr>
      <w:rPr>
        <w:rFonts w:ascii="Wingdings" w:hAnsi="Wingdings" w:hint="default"/>
      </w:rPr>
    </w:lvl>
    <w:lvl w:ilvl="4" w:tplc="35E877BC" w:tentative="1">
      <w:start w:val="1"/>
      <w:numFmt w:val="bullet"/>
      <w:lvlText w:val=""/>
      <w:lvlJc w:val="left"/>
      <w:pPr>
        <w:tabs>
          <w:tab w:val="num" w:pos="3600"/>
        </w:tabs>
        <w:ind w:left="3600" w:hanging="360"/>
      </w:pPr>
      <w:rPr>
        <w:rFonts w:ascii="Wingdings" w:hAnsi="Wingdings" w:hint="default"/>
      </w:rPr>
    </w:lvl>
    <w:lvl w:ilvl="5" w:tplc="FC4A4F14" w:tentative="1">
      <w:start w:val="1"/>
      <w:numFmt w:val="bullet"/>
      <w:lvlText w:val=""/>
      <w:lvlJc w:val="left"/>
      <w:pPr>
        <w:tabs>
          <w:tab w:val="num" w:pos="4320"/>
        </w:tabs>
        <w:ind w:left="4320" w:hanging="360"/>
      </w:pPr>
      <w:rPr>
        <w:rFonts w:ascii="Wingdings" w:hAnsi="Wingdings" w:hint="default"/>
      </w:rPr>
    </w:lvl>
    <w:lvl w:ilvl="6" w:tplc="100ABB7E" w:tentative="1">
      <w:start w:val="1"/>
      <w:numFmt w:val="bullet"/>
      <w:lvlText w:val=""/>
      <w:lvlJc w:val="left"/>
      <w:pPr>
        <w:tabs>
          <w:tab w:val="num" w:pos="5040"/>
        </w:tabs>
        <w:ind w:left="5040" w:hanging="360"/>
      </w:pPr>
      <w:rPr>
        <w:rFonts w:ascii="Wingdings" w:hAnsi="Wingdings" w:hint="default"/>
      </w:rPr>
    </w:lvl>
    <w:lvl w:ilvl="7" w:tplc="44327E1A" w:tentative="1">
      <w:start w:val="1"/>
      <w:numFmt w:val="bullet"/>
      <w:lvlText w:val=""/>
      <w:lvlJc w:val="left"/>
      <w:pPr>
        <w:tabs>
          <w:tab w:val="num" w:pos="5760"/>
        </w:tabs>
        <w:ind w:left="5760" w:hanging="360"/>
      </w:pPr>
      <w:rPr>
        <w:rFonts w:ascii="Wingdings" w:hAnsi="Wingdings" w:hint="default"/>
      </w:rPr>
    </w:lvl>
    <w:lvl w:ilvl="8" w:tplc="0A8ACBF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BE1A0B"/>
    <w:multiLevelType w:val="hybridMultilevel"/>
    <w:tmpl w:val="758860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E6E442A"/>
    <w:multiLevelType w:val="hybridMultilevel"/>
    <w:tmpl w:val="743ECD52"/>
    <w:lvl w:ilvl="0" w:tplc="3788A53A">
      <w:start w:val="10"/>
      <w:numFmt w:val="decimal"/>
      <w:lvlText w:val="%1."/>
      <w:lvlJc w:val="left"/>
      <w:pPr>
        <w:tabs>
          <w:tab w:val="num" w:pos="720"/>
        </w:tabs>
        <w:ind w:left="720" w:hanging="360"/>
      </w:pPr>
    </w:lvl>
    <w:lvl w:ilvl="1" w:tplc="4E06BD38" w:tentative="1">
      <w:start w:val="1"/>
      <w:numFmt w:val="decimal"/>
      <w:lvlText w:val="%2."/>
      <w:lvlJc w:val="left"/>
      <w:pPr>
        <w:tabs>
          <w:tab w:val="num" w:pos="1440"/>
        </w:tabs>
        <w:ind w:left="1440" w:hanging="360"/>
      </w:pPr>
    </w:lvl>
    <w:lvl w:ilvl="2" w:tplc="AFD07562" w:tentative="1">
      <w:start w:val="1"/>
      <w:numFmt w:val="decimal"/>
      <w:lvlText w:val="%3."/>
      <w:lvlJc w:val="left"/>
      <w:pPr>
        <w:tabs>
          <w:tab w:val="num" w:pos="2160"/>
        </w:tabs>
        <w:ind w:left="2160" w:hanging="360"/>
      </w:pPr>
    </w:lvl>
    <w:lvl w:ilvl="3" w:tplc="CB4A4D4A" w:tentative="1">
      <w:start w:val="1"/>
      <w:numFmt w:val="decimal"/>
      <w:lvlText w:val="%4."/>
      <w:lvlJc w:val="left"/>
      <w:pPr>
        <w:tabs>
          <w:tab w:val="num" w:pos="2880"/>
        </w:tabs>
        <w:ind w:left="2880" w:hanging="360"/>
      </w:pPr>
    </w:lvl>
    <w:lvl w:ilvl="4" w:tplc="726870DA" w:tentative="1">
      <w:start w:val="1"/>
      <w:numFmt w:val="decimal"/>
      <w:lvlText w:val="%5."/>
      <w:lvlJc w:val="left"/>
      <w:pPr>
        <w:tabs>
          <w:tab w:val="num" w:pos="3600"/>
        </w:tabs>
        <w:ind w:left="3600" w:hanging="360"/>
      </w:pPr>
    </w:lvl>
    <w:lvl w:ilvl="5" w:tplc="C34E1798" w:tentative="1">
      <w:start w:val="1"/>
      <w:numFmt w:val="decimal"/>
      <w:lvlText w:val="%6."/>
      <w:lvlJc w:val="left"/>
      <w:pPr>
        <w:tabs>
          <w:tab w:val="num" w:pos="4320"/>
        </w:tabs>
        <w:ind w:left="4320" w:hanging="360"/>
      </w:pPr>
    </w:lvl>
    <w:lvl w:ilvl="6" w:tplc="8766C8E4" w:tentative="1">
      <w:start w:val="1"/>
      <w:numFmt w:val="decimal"/>
      <w:lvlText w:val="%7."/>
      <w:lvlJc w:val="left"/>
      <w:pPr>
        <w:tabs>
          <w:tab w:val="num" w:pos="5040"/>
        </w:tabs>
        <w:ind w:left="5040" w:hanging="360"/>
      </w:pPr>
    </w:lvl>
    <w:lvl w:ilvl="7" w:tplc="673258CA" w:tentative="1">
      <w:start w:val="1"/>
      <w:numFmt w:val="decimal"/>
      <w:lvlText w:val="%8."/>
      <w:lvlJc w:val="left"/>
      <w:pPr>
        <w:tabs>
          <w:tab w:val="num" w:pos="5760"/>
        </w:tabs>
        <w:ind w:left="5760" w:hanging="360"/>
      </w:pPr>
    </w:lvl>
    <w:lvl w:ilvl="8" w:tplc="C6AAE9A8" w:tentative="1">
      <w:start w:val="1"/>
      <w:numFmt w:val="decimal"/>
      <w:lvlText w:val="%9."/>
      <w:lvlJc w:val="left"/>
      <w:pPr>
        <w:tabs>
          <w:tab w:val="num" w:pos="6480"/>
        </w:tabs>
        <w:ind w:left="6480" w:hanging="360"/>
      </w:pPr>
    </w:lvl>
  </w:abstractNum>
  <w:abstractNum w:abstractNumId="17" w15:restartNumberingAfterBreak="0">
    <w:nsid w:val="3F3938BE"/>
    <w:multiLevelType w:val="hybridMultilevel"/>
    <w:tmpl w:val="1CDCA22E"/>
    <w:lvl w:ilvl="0" w:tplc="66CCFD04">
      <w:start w:val="1"/>
      <w:numFmt w:val="bullet"/>
      <w:lvlText w:val="o"/>
      <w:lvlJc w:val="left"/>
      <w:pPr>
        <w:tabs>
          <w:tab w:val="num" w:pos="720"/>
        </w:tabs>
        <w:ind w:left="720" w:hanging="360"/>
      </w:pPr>
      <w:rPr>
        <w:rFonts w:ascii="Courier New" w:hAnsi="Courier New" w:hint="default"/>
      </w:rPr>
    </w:lvl>
    <w:lvl w:ilvl="1" w:tplc="45F41DCE" w:tentative="1">
      <w:start w:val="1"/>
      <w:numFmt w:val="bullet"/>
      <w:lvlText w:val="o"/>
      <w:lvlJc w:val="left"/>
      <w:pPr>
        <w:tabs>
          <w:tab w:val="num" w:pos="1440"/>
        </w:tabs>
        <w:ind w:left="1440" w:hanging="360"/>
      </w:pPr>
      <w:rPr>
        <w:rFonts w:ascii="Courier New" w:hAnsi="Courier New" w:hint="default"/>
      </w:rPr>
    </w:lvl>
    <w:lvl w:ilvl="2" w:tplc="BA8E6F0C" w:tentative="1">
      <w:start w:val="1"/>
      <w:numFmt w:val="bullet"/>
      <w:lvlText w:val="o"/>
      <w:lvlJc w:val="left"/>
      <w:pPr>
        <w:tabs>
          <w:tab w:val="num" w:pos="2160"/>
        </w:tabs>
        <w:ind w:left="2160" w:hanging="360"/>
      </w:pPr>
      <w:rPr>
        <w:rFonts w:ascii="Courier New" w:hAnsi="Courier New" w:hint="default"/>
      </w:rPr>
    </w:lvl>
    <w:lvl w:ilvl="3" w:tplc="90AA7566" w:tentative="1">
      <w:start w:val="1"/>
      <w:numFmt w:val="bullet"/>
      <w:lvlText w:val="o"/>
      <w:lvlJc w:val="left"/>
      <w:pPr>
        <w:tabs>
          <w:tab w:val="num" w:pos="2880"/>
        </w:tabs>
        <w:ind w:left="2880" w:hanging="360"/>
      </w:pPr>
      <w:rPr>
        <w:rFonts w:ascii="Courier New" w:hAnsi="Courier New" w:hint="default"/>
      </w:rPr>
    </w:lvl>
    <w:lvl w:ilvl="4" w:tplc="39C8411E" w:tentative="1">
      <w:start w:val="1"/>
      <w:numFmt w:val="bullet"/>
      <w:lvlText w:val="o"/>
      <w:lvlJc w:val="left"/>
      <w:pPr>
        <w:tabs>
          <w:tab w:val="num" w:pos="3600"/>
        </w:tabs>
        <w:ind w:left="3600" w:hanging="360"/>
      </w:pPr>
      <w:rPr>
        <w:rFonts w:ascii="Courier New" w:hAnsi="Courier New" w:hint="default"/>
      </w:rPr>
    </w:lvl>
    <w:lvl w:ilvl="5" w:tplc="876824EE" w:tentative="1">
      <w:start w:val="1"/>
      <w:numFmt w:val="bullet"/>
      <w:lvlText w:val="o"/>
      <w:lvlJc w:val="left"/>
      <w:pPr>
        <w:tabs>
          <w:tab w:val="num" w:pos="4320"/>
        </w:tabs>
        <w:ind w:left="4320" w:hanging="360"/>
      </w:pPr>
      <w:rPr>
        <w:rFonts w:ascii="Courier New" w:hAnsi="Courier New" w:hint="default"/>
      </w:rPr>
    </w:lvl>
    <w:lvl w:ilvl="6" w:tplc="3418D870" w:tentative="1">
      <w:start w:val="1"/>
      <w:numFmt w:val="bullet"/>
      <w:lvlText w:val="o"/>
      <w:lvlJc w:val="left"/>
      <w:pPr>
        <w:tabs>
          <w:tab w:val="num" w:pos="5040"/>
        </w:tabs>
        <w:ind w:left="5040" w:hanging="360"/>
      </w:pPr>
      <w:rPr>
        <w:rFonts w:ascii="Courier New" w:hAnsi="Courier New" w:hint="default"/>
      </w:rPr>
    </w:lvl>
    <w:lvl w:ilvl="7" w:tplc="F15887C6" w:tentative="1">
      <w:start w:val="1"/>
      <w:numFmt w:val="bullet"/>
      <w:lvlText w:val="o"/>
      <w:lvlJc w:val="left"/>
      <w:pPr>
        <w:tabs>
          <w:tab w:val="num" w:pos="5760"/>
        </w:tabs>
        <w:ind w:left="5760" w:hanging="360"/>
      </w:pPr>
      <w:rPr>
        <w:rFonts w:ascii="Courier New" w:hAnsi="Courier New" w:hint="default"/>
      </w:rPr>
    </w:lvl>
    <w:lvl w:ilvl="8" w:tplc="363AC80A" w:tentative="1">
      <w:start w:val="1"/>
      <w:numFmt w:val="bullet"/>
      <w:lvlText w:val="o"/>
      <w:lvlJc w:val="left"/>
      <w:pPr>
        <w:tabs>
          <w:tab w:val="num" w:pos="6480"/>
        </w:tabs>
        <w:ind w:left="6480" w:hanging="360"/>
      </w:pPr>
      <w:rPr>
        <w:rFonts w:ascii="Courier New" w:hAnsi="Courier New" w:hint="default"/>
      </w:rPr>
    </w:lvl>
  </w:abstractNum>
  <w:abstractNum w:abstractNumId="18" w15:restartNumberingAfterBreak="0">
    <w:nsid w:val="43460F7F"/>
    <w:multiLevelType w:val="hybridMultilevel"/>
    <w:tmpl w:val="7528F64C"/>
    <w:lvl w:ilvl="0" w:tplc="472CC9F4">
      <w:start w:val="1"/>
      <w:numFmt w:val="bullet"/>
      <w:lvlText w:val="•"/>
      <w:lvlJc w:val="left"/>
      <w:pPr>
        <w:tabs>
          <w:tab w:val="num" w:pos="720"/>
        </w:tabs>
        <w:ind w:left="720" w:hanging="360"/>
      </w:pPr>
      <w:rPr>
        <w:rFonts w:ascii="Arial" w:hAnsi="Arial" w:hint="default"/>
      </w:rPr>
    </w:lvl>
    <w:lvl w:ilvl="1" w:tplc="3854504C" w:tentative="1">
      <w:start w:val="1"/>
      <w:numFmt w:val="bullet"/>
      <w:lvlText w:val="•"/>
      <w:lvlJc w:val="left"/>
      <w:pPr>
        <w:tabs>
          <w:tab w:val="num" w:pos="1440"/>
        </w:tabs>
        <w:ind w:left="1440" w:hanging="360"/>
      </w:pPr>
      <w:rPr>
        <w:rFonts w:ascii="Arial" w:hAnsi="Arial" w:hint="default"/>
      </w:rPr>
    </w:lvl>
    <w:lvl w:ilvl="2" w:tplc="01A6B436" w:tentative="1">
      <w:start w:val="1"/>
      <w:numFmt w:val="bullet"/>
      <w:lvlText w:val="•"/>
      <w:lvlJc w:val="left"/>
      <w:pPr>
        <w:tabs>
          <w:tab w:val="num" w:pos="2160"/>
        </w:tabs>
        <w:ind w:left="2160" w:hanging="360"/>
      </w:pPr>
      <w:rPr>
        <w:rFonts w:ascii="Arial" w:hAnsi="Arial" w:hint="default"/>
      </w:rPr>
    </w:lvl>
    <w:lvl w:ilvl="3" w:tplc="0FD48A16" w:tentative="1">
      <w:start w:val="1"/>
      <w:numFmt w:val="bullet"/>
      <w:lvlText w:val="•"/>
      <w:lvlJc w:val="left"/>
      <w:pPr>
        <w:tabs>
          <w:tab w:val="num" w:pos="2880"/>
        </w:tabs>
        <w:ind w:left="2880" w:hanging="360"/>
      </w:pPr>
      <w:rPr>
        <w:rFonts w:ascii="Arial" w:hAnsi="Arial" w:hint="default"/>
      </w:rPr>
    </w:lvl>
    <w:lvl w:ilvl="4" w:tplc="08E241CE" w:tentative="1">
      <w:start w:val="1"/>
      <w:numFmt w:val="bullet"/>
      <w:lvlText w:val="•"/>
      <w:lvlJc w:val="left"/>
      <w:pPr>
        <w:tabs>
          <w:tab w:val="num" w:pos="3600"/>
        </w:tabs>
        <w:ind w:left="3600" w:hanging="360"/>
      </w:pPr>
      <w:rPr>
        <w:rFonts w:ascii="Arial" w:hAnsi="Arial" w:hint="default"/>
      </w:rPr>
    </w:lvl>
    <w:lvl w:ilvl="5" w:tplc="EA0C911A" w:tentative="1">
      <w:start w:val="1"/>
      <w:numFmt w:val="bullet"/>
      <w:lvlText w:val="•"/>
      <w:lvlJc w:val="left"/>
      <w:pPr>
        <w:tabs>
          <w:tab w:val="num" w:pos="4320"/>
        </w:tabs>
        <w:ind w:left="4320" w:hanging="360"/>
      </w:pPr>
      <w:rPr>
        <w:rFonts w:ascii="Arial" w:hAnsi="Arial" w:hint="default"/>
      </w:rPr>
    </w:lvl>
    <w:lvl w:ilvl="6" w:tplc="09CE9F30" w:tentative="1">
      <w:start w:val="1"/>
      <w:numFmt w:val="bullet"/>
      <w:lvlText w:val="•"/>
      <w:lvlJc w:val="left"/>
      <w:pPr>
        <w:tabs>
          <w:tab w:val="num" w:pos="5040"/>
        </w:tabs>
        <w:ind w:left="5040" w:hanging="360"/>
      </w:pPr>
      <w:rPr>
        <w:rFonts w:ascii="Arial" w:hAnsi="Arial" w:hint="default"/>
      </w:rPr>
    </w:lvl>
    <w:lvl w:ilvl="7" w:tplc="69263B76" w:tentative="1">
      <w:start w:val="1"/>
      <w:numFmt w:val="bullet"/>
      <w:lvlText w:val="•"/>
      <w:lvlJc w:val="left"/>
      <w:pPr>
        <w:tabs>
          <w:tab w:val="num" w:pos="5760"/>
        </w:tabs>
        <w:ind w:left="5760" w:hanging="360"/>
      </w:pPr>
      <w:rPr>
        <w:rFonts w:ascii="Arial" w:hAnsi="Arial" w:hint="default"/>
      </w:rPr>
    </w:lvl>
    <w:lvl w:ilvl="8" w:tplc="AF30328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40536AD"/>
    <w:multiLevelType w:val="hybridMultilevel"/>
    <w:tmpl w:val="7D58FF64"/>
    <w:lvl w:ilvl="0" w:tplc="532075C4">
      <w:start w:val="1"/>
      <w:numFmt w:val="bullet"/>
      <w:lvlText w:val="•"/>
      <w:lvlJc w:val="left"/>
      <w:pPr>
        <w:tabs>
          <w:tab w:val="num" w:pos="720"/>
        </w:tabs>
        <w:ind w:left="720" w:hanging="360"/>
      </w:pPr>
      <w:rPr>
        <w:rFonts w:ascii="Arial" w:hAnsi="Arial" w:hint="default"/>
      </w:rPr>
    </w:lvl>
    <w:lvl w:ilvl="1" w:tplc="3A1CB526" w:tentative="1">
      <w:start w:val="1"/>
      <w:numFmt w:val="bullet"/>
      <w:lvlText w:val="•"/>
      <w:lvlJc w:val="left"/>
      <w:pPr>
        <w:tabs>
          <w:tab w:val="num" w:pos="1440"/>
        </w:tabs>
        <w:ind w:left="1440" w:hanging="360"/>
      </w:pPr>
      <w:rPr>
        <w:rFonts w:ascii="Arial" w:hAnsi="Arial" w:hint="default"/>
      </w:rPr>
    </w:lvl>
    <w:lvl w:ilvl="2" w:tplc="298C3236" w:tentative="1">
      <w:start w:val="1"/>
      <w:numFmt w:val="bullet"/>
      <w:lvlText w:val="•"/>
      <w:lvlJc w:val="left"/>
      <w:pPr>
        <w:tabs>
          <w:tab w:val="num" w:pos="2160"/>
        </w:tabs>
        <w:ind w:left="2160" w:hanging="360"/>
      </w:pPr>
      <w:rPr>
        <w:rFonts w:ascii="Arial" w:hAnsi="Arial" w:hint="default"/>
      </w:rPr>
    </w:lvl>
    <w:lvl w:ilvl="3" w:tplc="CD221394" w:tentative="1">
      <w:start w:val="1"/>
      <w:numFmt w:val="bullet"/>
      <w:lvlText w:val="•"/>
      <w:lvlJc w:val="left"/>
      <w:pPr>
        <w:tabs>
          <w:tab w:val="num" w:pos="2880"/>
        </w:tabs>
        <w:ind w:left="2880" w:hanging="360"/>
      </w:pPr>
      <w:rPr>
        <w:rFonts w:ascii="Arial" w:hAnsi="Arial" w:hint="default"/>
      </w:rPr>
    </w:lvl>
    <w:lvl w:ilvl="4" w:tplc="81FE4B9A" w:tentative="1">
      <w:start w:val="1"/>
      <w:numFmt w:val="bullet"/>
      <w:lvlText w:val="•"/>
      <w:lvlJc w:val="left"/>
      <w:pPr>
        <w:tabs>
          <w:tab w:val="num" w:pos="3600"/>
        </w:tabs>
        <w:ind w:left="3600" w:hanging="360"/>
      </w:pPr>
      <w:rPr>
        <w:rFonts w:ascii="Arial" w:hAnsi="Arial" w:hint="default"/>
      </w:rPr>
    </w:lvl>
    <w:lvl w:ilvl="5" w:tplc="D2AE1DE6" w:tentative="1">
      <w:start w:val="1"/>
      <w:numFmt w:val="bullet"/>
      <w:lvlText w:val="•"/>
      <w:lvlJc w:val="left"/>
      <w:pPr>
        <w:tabs>
          <w:tab w:val="num" w:pos="4320"/>
        </w:tabs>
        <w:ind w:left="4320" w:hanging="360"/>
      </w:pPr>
      <w:rPr>
        <w:rFonts w:ascii="Arial" w:hAnsi="Arial" w:hint="default"/>
      </w:rPr>
    </w:lvl>
    <w:lvl w:ilvl="6" w:tplc="65CA6F5A" w:tentative="1">
      <w:start w:val="1"/>
      <w:numFmt w:val="bullet"/>
      <w:lvlText w:val="•"/>
      <w:lvlJc w:val="left"/>
      <w:pPr>
        <w:tabs>
          <w:tab w:val="num" w:pos="5040"/>
        </w:tabs>
        <w:ind w:left="5040" w:hanging="360"/>
      </w:pPr>
      <w:rPr>
        <w:rFonts w:ascii="Arial" w:hAnsi="Arial" w:hint="default"/>
      </w:rPr>
    </w:lvl>
    <w:lvl w:ilvl="7" w:tplc="304AD8D4" w:tentative="1">
      <w:start w:val="1"/>
      <w:numFmt w:val="bullet"/>
      <w:lvlText w:val="•"/>
      <w:lvlJc w:val="left"/>
      <w:pPr>
        <w:tabs>
          <w:tab w:val="num" w:pos="5760"/>
        </w:tabs>
        <w:ind w:left="5760" w:hanging="360"/>
      </w:pPr>
      <w:rPr>
        <w:rFonts w:ascii="Arial" w:hAnsi="Arial" w:hint="default"/>
      </w:rPr>
    </w:lvl>
    <w:lvl w:ilvl="8" w:tplc="E0465D2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57965E2"/>
    <w:multiLevelType w:val="hybridMultilevel"/>
    <w:tmpl w:val="74705BF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5BF6A29"/>
    <w:multiLevelType w:val="hybridMultilevel"/>
    <w:tmpl w:val="D974D7C2"/>
    <w:lvl w:ilvl="0" w:tplc="E4DA3D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887228C"/>
    <w:multiLevelType w:val="hybridMultilevel"/>
    <w:tmpl w:val="1D4EBB7C"/>
    <w:lvl w:ilvl="0" w:tplc="3C1A027A">
      <w:start w:val="4"/>
      <w:numFmt w:val="decimal"/>
      <w:lvlText w:val="%1."/>
      <w:lvlJc w:val="left"/>
      <w:pPr>
        <w:tabs>
          <w:tab w:val="num" w:pos="720"/>
        </w:tabs>
        <w:ind w:left="720" w:hanging="360"/>
      </w:pPr>
    </w:lvl>
    <w:lvl w:ilvl="1" w:tplc="7F74F578">
      <w:start w:val="85"/>
      <w:numFmt w:val="bullet"/>
      <w:lvlText w:val="o"/>
      <w:lvlJc w:val="left"/>
      <w:pPr>
        <w:tabs>
          <w:tab w:val="num" w:pos="1440"/>
        </w:tabs>
        <w:ind w:left="1440" w:hanging="360"/>
      </w:pPr>
      <w:rPr>
        <w:rFonts w:ascii="Courier New" w:hAnsi="Courier New" w:hint="default"/>
      </w:rPr>
    </w:lvl>
    <w:lvl w:ilvl="2" w:tplc="A04887C4" w:tentative="1">
      <w:start w:val="1"/>
      <w:numFmt w:val="decimal"/>
      <w:lvlText w:val="%3."/>
      <w:lvlJc w:val="left"/>
      <w:pPr>
        <w:tabs>
          <w:tab w:val="num" w:pos="2160"/>
        </w:tabs>
        <w:ind w:left="2160" w:hanging="360"/>
      </w:pPr>
    </w:lvl>
    <w:lvl w:ilvl="3" w:tplc="001221EA" w:tentative="1">
      <w:start w:val="1"/>
      <w:numFmt w:val="decimal"/>
      <w:lvlText w:val="%4."/>
      <w:lvlJc w:val="left"/>
      <w:pPr>
        <w:tabs>
          <w:tab w:val="num" w:pos="2880"/>
        </w:tabs>
        <w:ind w:left="2880" w:hanging="360"/>
      </w:pPr>
    </w:lvl>
    <w:lvl w:ilvl="4" w:tplc="79B801DA" w:tentative="1">
      <w:start w:val="1"/>
      <w:numFmt w:val="decimal"/>
      <w:lvlText w:val="%5."/>
      <w:lvlJc w:val="left"/>
      <w:pPr>
        <w:tabs>
          <w:tab w:val="num" w:pos="3600"/>
        </w:tabs>
        <w:ind w:left="3600" w:hanging="360"/>
      </w:pPr>
    </w:lvl>
    <w:lvl w:ilvl="5" w:tplc="7696B22E" w:tentative="1">
      <w:start w:val="1"/>
      <w:numFmt w:val="decimal"/>
      <w:lvlText w:val="%6."/>
      <w:lvlJc w:val="left"/>
      <w:pPr>
        <w:tabs>
          <w:tab w:val="num" w:pos="4320"/>
        </w:tabs>
        <w:ind w:left="4320" w:hanging="360"/>
      </w:pPr>
    </w:lvl>
    <w:lvl w:ilvl="6" w:tplc="391E7DC2" w:tentative="1">
      <w:start w:val="1"/>
      <w:numFmt w:val="decimal"/>
      <w:lvlText w:val="%7."/>
      <w:lvlJc w:val="left"/>
      <w:pPr>
        <w:tabs>
          <w:tab w:val="num" w:pos="5040"/>
        </w:tabs>
        <w:ind w:left="5040" w:hanging="360"/>
      </w:pPr>
    </w:lvl>
    <w:lvl w:ilvl="7" w:tplc="1D1043D0" w:tentative="1">
      <w:start w:val="1"/>
      <w:numFmt w:val="decimal"/>
      <w:lvlText w:val="%8."/>
      <w:lvlJc w:val="left"/>
      <w:pPr>
        <w:tabs>
          <w:tab w:val="num" w:pos="5760"/>
        </w:tabs>
        <w:ind w:left="5760" w:hanging="360"/>
      </w:pPr>
    </w:lvl>
    <w:lvl w:ilvl="8" w:tplc="E2CAFD54" w:tentative="1">
      <w:start w:val="1"/>
      <w:numFmt w:val="decimal"/>
      <w:lvlText w:val="%9."/>
      <w:lvlJc w:val="left"/>
      <w:pPr>
        <w:tabs>
          <w:tab w:val="num" w:pos="6480"/>
        </w:tabs>
        <w:ind w:left="6480" w:hanging="360"/>
      </w:pPr>
    </w:lvl>
  </w:abstractNum>
  <w:abstractNum w:abstractNumId="23" w15:restartNumberingAfterBreak="0">
    <w:nsid w:val="4D0D2C08"/>
    <w:multiLevelType w:val="hybridMultilevel"/>
    <w:tmpl w:val="988EF4CA"/>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2A003DF"/>
    <w:multiLevelType w:val="hybridMultilevel"/>
    <w:tmpl w:val="7D9AF3DC"/>
    <w:lvl w:ilvl="0" w:tplc="CA0A7EC6">
      <w:start w:val="1"/>
      <w:numFmt w:val="bullet"/>
      <w:lvlText w:val="•"/>
      <w:lvlJc w:val="left"/>
      <w:pPr>
        <w:tabs>
          <w:tab w:val="num" w:pos="720"/>
        </w:tabs>
        <w:ind w:left="720" w:hanging="360"/>
      </w:pPr>
      <w:rPr>
        <w:rFonts w:ascii="Arial" w:hAnsi="Arial" w:hint="default"/>
      </w:rPr>
    </w:lvl>
    <w:lvl w:ilvl="1" w:tplc="FF70146E" w:tentative="1">
      <w:start w:val="1"/>
      <w:numFmt w:val="bullet"/>
      <w:lvlText w:val="•"/>
      <w:lvlJc w:val="left"/>
      <w:pPr>
        <w:tabs>
          <w:tab w:val="num" w:pos="1440"/>
        </w:tabs>
        <w:ind w:left="1440" w:hanging="360"/>
      </w:pPr>
      <w:rPr>
        <w:rFonts w:ascii="Arial" w:hAnsi="Arial" w:hint="default"/>
      </w:rPr>
    </w:lvl>
    <w:lvl w:ilvl="2" w:tplc="073276B0" w:tentative="1">
      <w:start w:val="1"/>
      <w:numFmt w:val="bullet"/>
      <w:lvlText w:val="•"/>
      <w:lvlJc w:val="left"/>
      <w:pPr>
        <w:tabs>
          <w:tab w:val="num" w:pos="2160"/>
        </w:tabs>
        <w:ind w:left="2160" w:hanging="360"/>
      </w:pPr>
      <w:rPr>
        <w:rFonts w:ascii="Arial" w:hAnsi="Arial" w:hint="default"/>
      </w:rPr>
    </w:lvl>
    <w:lvl w:ilvl="3" w:tplc="9B082366" w:tentative="1">
      <w:start w:val="1"/>
      <w:numFmt w:val="bullet"/>
      <w:lvlText w:val="•"/>
      <w:lvlJc w:val="left"/>
      <w:pPr>
        <w:tabs>
          <w:tab w:val="num" w:pos="2880"/>
        </w:tabs>
        <w:ind w:left="2880" w:hanging="360"/>
      </w:pPr>
      <w:rPr>
        <w:rFonts w:ascii="Arial" w:hAnsi="Arial" w:hint="default"/>
      </w:rPr>
    </w:lvl>
    <w:lvl w:ilvl="4" w:tplc="70063806" w:tentative="1">
      <w:start w:val="1"/>
      <w:numFmt w:val="bullet"/>
      <w:lvlText w:val="•"/>
      <w:lvlJc w:val="left"/>
      <w:pPr>
        <w:tabs>
          <w:tab w:val="num" w:pos="3600"/>
        </w:tabs>
        <w:ind w:left="3600" w:hanging="360"/>
      </w:pPr>
      <w:rPr>
        <w:rFonts w:ascii="Arial" w:hAnsi="Arial" w:hint="default"/>
      </w:rPr>
    </w:lvl>
    <w:lvl w:ilvl="5" w:tplc="9A02BCC2" w:tentative="1">
      <w:start w:val="1"/>
      <w:numFmt w:val="bullet"/>
      <w:lvlText w:val="•"/>
      <w:lvlJc w:val="left"/>
      <w:pPr>
        <w:tabs>
          <w:tab w:val="num" w:pos="4320"/>
        </w:tabs>
        <w:ind w:left="4320" w:hanging="360"/>
      </w:pPr>
      <w:rPr>
        <w:rFonts w:ascii="Arial" w:hAnsi="Arial" w:hint="default"/>
      </w:rPr>
    </w:lvl>
    <w:lvl w:ilvl="6" w:tplc="142E8F06" w:tentative="1">
      <w:start w:val="1"/>
      <w:numFmt w:val="bullet"/>
      <w:lvlText w:val="•"/>
      <w:lvlJc w:val="left"/>
      <w:pPr>
        <w:tabs>
          <w:tab w:val="num" w:pos="5040"/>
        </w:tabs>
        <w:ind w:left="5040" w:hanging="360"/>
      </w:pPr>
      <w:rPr>
        <w:rFonts w:ascii="Arial" w:hAnsi="Arial" w:hint="default"/>
      </w:rPr>
    </w:lvl>
    <w:lvl w:ilvl="7" w:tplc="636C8100" w:tentative="1">
      <w:start w:val="1"/>
      <w:numFmt w:val="bullet"/>
      <w:lvlText w:val="•"/>
      <w:lvlJc w:val="left"/>
      <w:pPr>
        <w:tabs>
          <w:tab w:val="num" w:pos="5760"/>
        </w:tabs>
        <w:ind w:left="5760" w:hanging="360"/>
      </w:pPr>
      <w:rPr>
        <w:rFonts w:ascii="Arial" w:hAnsi="Arial" w:hint="default"/>
      </w:rPr>
    </w:lvl>
    <w:lvl w:ilvl="8" w:tplc="51E405E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543324F"/>
    <w:multiLevelType w:val="hybridMultilevel"/>
    <w:tmpl w:val="90DE333E"/>
    <w:lvl w:ilvl="0" w:tplc="48F8C7E8">
      <w:start w:val="4"/>
      <w:numFmt w:val="decimal"/>
      <w:lvlText w:val="%1."/>
      <w:lvlJc w:val="left"/>
      <w:pPr>
        <w:tabs>
          <w:tab w:val="num" w:pos="720"/>
        </w:tabs>
        <w:ind w:left="720" w:hanging="360"/>
      </w:pPr>
    </w:lvl>
    <w:lvl w:ilvl="1" w:tplc="8EA01A7E" w:tentative="1">
      <w:start w:val="1"/>
      <w:numFmt w:val="decimal"/>
      <w:lvlText w:val="%2."/>
      <w:lvlJc w:val="left"/>
      <w:pPr>
        <w:tabs>
          <w:tab w:val="num" w:pos="1440"/>
        </w:tabs>
        <w:ind w:left="1440" w:hanging="360"/>
      </w:pPr>
    </w:lvl>
    <w:lvl w:ilvl="2" w:tplc="9DE84C64" w:tentative="1">
      <w:start w:val="1"/>
      <w:numFmt w:val="decimal"/>
      <w:lvlText w:val="%3."/>
      <w:lvlJc w:val="left"/>
      <w:pPr>
        <w:tabs>
          <w:tab w:val="num" w:pos="2160"/>
        </w:tabs>
        <w:ind w:left="2160" w:hanging="360"/>
      </w:pPr>
    </w:lvl>
    <w:lvl w:ilvl="3" w:tplc="1C9020EA" w:tentative="1">
      <w:start w:val="1"/>
      <w:numFmt w:val="decimal"/>
      <w:lvlText w:val="%4."/>
      <w:lvlJc w:val="left"/>
      <w:pPr>
        <w:tabs>
          <w:tab w:val="num" w:pos="2880"/>
        </w:tabs>
        <w:ind w:left="2880" w:hanging="360"/>
      </w:pPr>
    </w:lvl>
    <w:lvl w:ilvl="4" w:tplc="F8906358" w:tentative="1">
      <w:start w:val="1"/>
      <w:numFmt w:val="decimal"/>
      <w:lvlText w:val="%5."/>
      <w:lvlJc w:val="left"/>
      <w:pPr>
        <w:tabs>
          <w:tab w:val="num" w:pos="3600"/>
        </w:tabs>
        <w:ind w:left="3600" w:hanging="360"/>
      </w:pPr>
    </w:lvl>
    <w:lvl w:ilvl="5" w:tplc="9D6EEFFC" w:tentative="1">
      <w:start w:val="1"/>
      <w:numFmt w:val="decimal"/>
      <w:lvlText w:val="%6."/>
      <w:lvlJc w:val="left"/>
      <w:pPr>
        <w:tabs>
          <w:tab w:val="num" w:pos="4320"/>
        </w:tabs>
        <w:ind w:left="4320" w:hanging="360"/>
      </w:pPr>
    </w:lvl>
    <w:lvl w:ilvl="6" w:tplc="26A03D3E" w:tentative="1">
      <w:start w:val="1"/>
      <w:numFmt w:val="decimal"/>
      <w:lvlText w:val="%7."/>
      <w:lvlJc w:val="left"/>
      <w:pPr>
        <w:tabs>
          <w:tab w:val="num" w:pos="5040"/>
        </w:tabs>
        <w:ind w:left="5040" w:hanging="360"/>
      </w:pPr>
    </w:lvl>
    <w:lvl w:ilvl="7" w:tplc="026C44B4" w:tentative="1">
      <w:start w:val="1"/>
      <w:numFmt w:val="decimal"/>
      <w:lvlText w:val="%8."/>
      <w:lvlJc w:val="left"/>
      <w:pPr>
        <w:tabs>
          <w:tab w:val="num" w:pos="5760"/>
        </w:tabs>
        <w:ind w:left="5760" w:hanging="360"/>
      </w:pPr>
    </w:lvl>
    <w:lvl w:ilvl="8" w:tplc="08A88BAA" w:tentative="1">
      <w:start w:val="1"/>
      <w:numFmt w:val="decimal"/>
      <w:lvlText w:val="%9."/>
      <w:lvlJc w:val="left"/>
      <w:pPr>
        <w:tabs>
          <w:tab w:val="num" w:pos="6480"/>
        </w:tabs>
        <w:ind w:left="6480" w:hanging="360"/>
      </w:pPr>
    </w:lvl>
  </w:abstractNum>
  <w:abstractNum w:abstractNumId="26" w15:restartNumberingAfterBreak="0">
    <w:nsid w:val="564A14D8"/>
    <w:multiLevelType w:val="hybridMultilevel"/>
    <w:tmpl w:val="29ECC8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C3943EE"/>
    <w:multiLevelType w:val="hybridMultilevel"/>
    <w:tmpl w:val="9B8826C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D026C45"/>
    <w:multiLevelType w:val="hybridMultilevel"/>
    <w:tmpl w:val="C62AC18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FD657E2"/>
    <w:multiLevelType w:val="hybridMultilevel"/>
    <w:tmpl w:val="1910C428"/>
    <w:lvl w:ilvl="0" w:tplc="FAC866D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1716A22"/>
    <w:multiLevelType w:val="hybridMultilevel"/>
    <w:tmpl w:val="E7F0A40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7945DBE"/>
    <w:multiLevelType w:val="hybridMultilevel"/>
    <w:tmpl w:val="03B8F136"/>
    <w:lvl w:ilvl="0" w:tplc="29783E54">
      <w:start w:val="1"/>
      <w:numFmt w:val="decimal"/>
      <w:lvlText w:val="%1."/>
      <w:lvlJc w:val="left"/>
      <w:pPr>
        <w:tabs>
          <w:tab w:val="num" w:pos="720"/>
        </w:tabs>
        <w:ind w:left="720" w:hanging="360"/>
      </w:pPr>
    </w:lvl>
    <w:lvl w:ilvl="1" w:tplc="A1804A3E">
      <w:start w:val="218"/>
      <w:numFmt w:val="bullet"/>
      <w:lvlText w:val="•"/>
      <w:lvlJc w:val="left"/>
      <w:pPr>
        <w:tabs>
          <w:tab w:val="num" w:pos="1440"/>
        </w:tabs>
        <w:ind w:left="1440" w:hanging="360"/>
      </w:pPr>
      <w:rPr>
        <w:rFonts w:ascii="Arial" w:hAnsi="Arial" w:hint="default"/>
      </w:rPr>
    </w:lvl>
    <w:lvl w:ilvl="2" w:tplc="B00AFD30" w:tentative="1">
      <w:start w:val="1"/>
      <w:numFmt w:val="decimal"/>
      <w:lvlText w:val="%3."/>
      <w:lvlJc w:val="left"/>
      <w:pPr>
        <w:tabs>
          <w:tab w:val="num" w:pos="2160"/>
        </w:tabs>
        <w:ind w:left="2160" w:hanging="360"/>
      </w:pPr>
    </w:lvl>
    <w:lvl w:ilvl="3" w:tplc="CDCEDAE8" w:tentative="1">
      <w:start w:val="1"/>
      <w:numFmt w:val="decimal"/>
      <w:lvlText w:val="%4."/>
      <w:lvlJc w:val="left"/>
      <w:pPr>
        <w:tabs>
          <w:tab w:val="num" w:pos="2880"/>
        </w:tabs>
        <w:ind w:left="2880" w:hanging="360"/>
      </w:pPr>
    </w:lvl>
    <w:lvl w:ilvl="4" w:tplc="714611A4" w:tentative="1">
      <w:start w:val="1"/>
      <w:numFmt w:val="decimal"/>
      <w:lvlText w:val="%5."/>
      <w:lvlJc w:val="left"/>
      <w:pPr>
        <w:tabs>
          <w:tab w:val="num" w:pos="3600"/>
        </w:tabs>
        <w:ind w:left="3600" w:hanging="360"/>
      </w:pPr>
    </w:lvl>
    <w:lvl w:ilvl="5" w:tplc="FD5C42FC" w:tentative="1">
      <w:start w:val="1"/>
      <w:numFmt w:val="decimal"/>
      <w:lvlText w:val="%6."/>
      <w:lvlJc w:val="left"/>
      <w:pPr>
        <w:tabs>
          <w:tab w:val="num" w:pos="4320"/>
        </w:tabs>
        <w:ind w:left="4320" w:hanging="360"/>
      </w:pPr>
    </w:lvl>
    <w:lvl w:ilvl="6" w:tplc="183CFE54" w:tentative="1">
      <w:start w:val="1"/>
      <w:numFmt w:val="decimal"/>
      <w:lvlText w:val="%7."/>
      <w:lvlJc w:val="left"/>
      <w:pPr>
        <w:tabs>
          <w:tab w:val="num" w:pos="5040"/>
        </w:tabs>
        <w:ind w:left="5040" w:hanging="360"/>
      </w:pPr>
    </w:lvl>
    <w:lvl w:ilvl="7" w:tplc="8E4A360E" w:tentative="1">
      <w:start w:val="1"/>
      <w:numFmt w:val="decimal"/>
      <w:lvlText w:val="%8."/>
      <w:lvlJc w:val="left"/>
      <w:pPr>
        <w:tabs>
          <w:tab w:val="num" w:pos="5760"/>
        </w:tabs>
        <w:ind w:left="5760" w:hanging="360"/>
      </w:pPr>
    </w:lvl>
    <w:lvl w:ilvl="8" w:tplc="FF7CC9AA" w:tentative="1">
      <w:start w:val="1"/>
      <w:numFmt w:val="decimal"/>
      <w:lvlText w:val="%9."/>
      <w:lvlJc w:val="left"/>
      <w:pPr>
        <w:tabs>
          <w:tab w:val="num" w:pos="6480"/>
        </w:tabs>
        <w:ind w:left="6480" w:hanging="360"/>
      </w:pPr>
    </w:lvl>
  </w:abstractNum>
  <w:abstractNum w:abstractNumId="32" w15:restartNumberingAfterBreak="0">
    <w:nsid w:val="68C76AD2"/>
    <w:multiLevelType w:val="hybridMultilevel"/>
    <w:tmpl w:val="90A6A93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D040583"/>
    <w:multiLevelType w:val="hybridMultilevel"/>
    <w:tmpl w:val="61DA7AB8"/>
    <w:lvl w:ilvl="0" w:tplc="4A5C1322">
      <w:start w:val="6"/>
      <w:numFmt w:val="decimal"/>
      <w:lvlText w:val="%1."/>
      <w:lvlJc w:val="left"/>
      <w:pPr>
        <w:tabs>
          <w:tab w:val="num" w:pos="720"/>
        </w:tabs>
        <w:ind w:left="720" w:hanging="360"/>
      </w:pPr>
    </w:lvl>
    <w:lvl w:ilvl="1" w:tplc="435C84EA" w:tentative="1">
      <w:start w:val="1"/>
      <w:numFmt w:val="decimal"/>
      <w:lvlText w:val="%2."/>
      <w:lvlJc w:val="left"/>
      <w:pPr>
        <w:tabs>
          <w:tab w:val="num" w:pos="1440"/>
        </w:tabs>
        <w:ind w:left="1440" w:hanging="360"/>
      </w:pPr>
    </w:lvl>
    <w:lvl w:ilvl="2" w:tplc="784A507C" w:tentative="1">
      <w:start w:val="1"/>
      <w:numFmt w:val="decimal"/>
      <w:lvlText w:val="%3."/>
      <w:lvlJc w:val="left"/>
      <w:pPr>
        <w:tabs>
          <w:tab w:val="num" w:pos="2160"/>
        </w:tabs>
        <w:ind w:left="2160" w:hanging="360"/>
      </w:pPr>
    </w:lvl>
    <w:lvl w:ilvl="3" w:tplc="354E620E" w:tentative="1">
      <w:start w:val="1"/>
      <w:numFmt w:val="decimal"/>
      <w:lvlText w:val="%4."/>
      <w:lvlJc w:val="left"/>
      <w:pPr>
        <w:tabs>
          <w:tab w:val="num" w:pos="2880"/>
        </w:tabs>
        <w:ind w:left="2880" w:hanging="360"/>
      </w:pPr>
    </w:lvl>
    <w:lvl w:ilvl="4" w:tplc="4D8C6A32" w:tentative="1">
      <w:start w:val="1"/>
      <w:numFmt w:val="decimal"/>
      <w:lvlText w:val="%5."/>
      <w:lvlJc w:val="left"/>
      <w:pPr>
        <w:tabs>
          <w:tab w:val="num" w:pos="3600"/>
        </w:tabs>
        <w:ind w:left="3600" w:hanging="360"/>
      </w:pPr>
    </w:lvl>
    <w:lvl w:ilvl="5" w:tplc="7242AACC" w:tentative="1">
      <w:start w:val="1"/>
      <w:numFmt w:val="decimal"/>
      <w:lvlText w:val="%6."/>
      <w:lvlJc w:val="left"/>
      <w:pPr>
        <w:tabs>
          <w:tab w:val="num" w:pos="4320"/>
        </w:tabs>
        <w:ind w:left="4320" w:hanging="360"/>
      </w:pPr>
    </w:lvl>
    <w:lvl w:ilvl="6" w:tplc="EFC28890" w:tentative="1">
      <w:start w:val="1"/>
      <w:numFmt w:val="decimal"/>
      <w:lvlText w:val="%7."/>
      <w:lvlJc w:val="left"/>
      <w:pPr>
        <w:tabs>
          <w:tab w:val="num" w:pos="5040"/>
        </w:tabs>
        <w:ind w:left="5040" w:hanging="360"/>
      </w:pPr>
    </w:lvl>
    <w:lvl w:ilvl="7" w:tplc="794CEF42" w:tentative="1">
      <w:start w:val="1"/>
      <w:numFmt w:val="decimal"/>
      <w:lvlText w:val="%8."/>
      <w:lvlJc w:val="left"/>
      <w:pPr>
        <w:tabs>
          <w:tab w:val="num" w:pos="5760"/>
        </w:tabs>
        <w:ind w:left="5760" w:hanging="360"/>
      </w:pPr>
    </w:lvl>
    <w:lvl w:ilvl="8" w:tplc="5F082B3E" w:tentative="1">
      <w:start w:val="1"/>
      <w:numFmt w:val="decimal"/>
      <w:lvlText w:val="%9."/>
      <w:lvlJc w:val="left"/>
      <w:pPr>
        <w:tabs>
          <w:tab w:val="num" w:pos="6480"/>
        </w:tabs>
        <w:ind w:left="6480" w:hanging="360"/>
      </w:pPr>
    </w:lvl>
  </w:abstractNum>
  <w:abstractNum w:abstractNumId="34" w15:restartNumberingAfterBreak="0">
    <w:nsid w:val="6E9E0273"/>
    <w:multiLevelType w:val="hybridMultilevel"/>
    <w:tmpl w:val="46E2A0D4"/>
    <w:lvl w:ilvl="0" w:tplc="58F66E08">
      <w:start w:val="1"/>
      <w:numFmt w:val="bullet"/>
      <w:lvlText w:val="•"/>
      <w:lvlJc w:val="left"/>
      <w:pPr>
        <w:tabs>
          <w:tab w:val="num" w:pos="720"/>
        </w:tabs>
        <w:ind w:left="720" w:hanging="360"/>
      </w:pPr>
      <w:rPr>
        <w:rFonts w:ascii="Arial" w:hAnsi="Arial" w:hint="default"/>
      </w:rPr>
    </w:lvl>
    <w:lvl w:ilvl="1" w:tplc="AEEAE926" w:tentative="1">
      <w:start w:val="1"/>
      <w:numFmt w:val="bullet"/>
      <w:lvlText w:val="•"/>
      <w:lvlJc w:val="left"/>
      <w:pPr>
        <w:tabs>
          <w:tab w:val="num" w:pos="1440"/>
        </w:tabs>
        <w:ind w:left="1440" w:hanging="360"/>
      </w:pPr>
      <w:rPr>
        <w:rFonts w:ascii="Arial" w:hAnsi="Arial" w:hint="default"/>
      </w:rPr>
    </w:lvl>
    <w:lvl w:ilvl="2" w:tplc="DF8CA44E" w:tentative="1">
      <w:start w:val="1"/>
      <w:numFmt w:val="bullet"/>
      <w:lvlText w:val="•"/>
      <w:lvlJc w:val="left"/>
      <w:pPr>
        <w:tabs>
          <w:tab w:val="num" w:pos="2160"/>
        </w:tabs>
        <w:ind w:left="2160" w:hanging="360"/>
      </w:pPr>
      <w:rPr>
        <w:rFonts w:ascii="Arial" w:hAnsi="Arial" w:hint="default"/>
      </w:rPr>
    </w:lvl>
    <w:lvl w:ilvl="3" w:tplc="F7B09C70" w:tentative="1">
      <w:start w:val="1"/>
      <w:numFmt w:val="bullet"/>
      <w:lvlText w:val="•"/>
      <w:lvlJc w:val="left"/>
      <w:pPr>
        <w:tabs>
          <w:tab w:val="num" w:pos="2880"/>
        </w:tabs>
        <w:ind w:left="2880" w:hanging="360"/>
      </w:pPr>
      <w:rPr>
        <w:rFonts w:ascii="Arial" w:hAnsi="Arial" w:hint="default"/>
      </w:rPr>
    </w:lvl>
    <w:lvl w:ilvl="4" w:tplc="0B6EFC84" w:tentative="1">
      <w:start w:val="1"/>
      <w:numFmt w:val="bullet"/>
      <w:lvlText w:val="•"/>
      <w:lvlJc w:val="left"/>
      <w:pPr>
        <w:tabs>
          <w:tab w:val="num" w:pos="3600"/>
        </w:tabs>
        <w:ind w:left="3600" w:hanging="360"/>
      </w:pPr>
      <w:rPr>
        <w:rFonts w:ascii="Arial" w:hAnsi="Arial" w:hint="default"/>
      </w:rPr>
    </w:lvl>
    <w:lvl w:ilvl="5" w:tplc="F1E0B390" w:tentative="1">
      <w:start w:val="1"/>
      <w:numFmt w:val="bullet"/>
      <w:lvlText w:val="•"/>
      <w:lvlJc w:val="left"/>
      <w:pPr>
        <w:tabs>
          <w:tab w:val="num" w:pos="4320"/>
        </w:tabs>
        <w:ind w:left="4320" w:hanging="360"/>
      </w:pPr>
      <w:rPr>
        <w:rFonts w:ascii="Arial" w:hAnsi="Arial" w:hint="default"/>
      </w:rPr>
    </w:lvl>
    <w:lvl w:ilvl="6" w:tplc="425C5824" w:tentative="1">
      <w:start w:val="1"/>
      <w:numFmt w:val="bullet"/>
      <w:lvlText w:val="•"/>
      <w:lvlJc w:val="left"/>
      <w:pPr>
        <w:tabs>
          <w:tab w:val="num" w:pos="5040"/>
        </w:tabs>
        <w:ind w:left="5040" w:hanging="360"/>
      </w:pPr>
      <w:rPr>
        <w:rFonts w:ascii="Arial" w:hAnsi="Arial" w:hint="default"/>
      </w:rPr>
    </w:lvl>
    <w:lvl w:ilvl="7" w:tplc="BB124F68" w:tentative="1">
      <w:start w:val="1"/>
      <w:numFmt w:val="bullet"/>
      <w:lvlText w:val="•"/>
      <w:lvlJc w:val="left"/>
      <w:pPr>
        <w:tabs>
          <w:tab w:val="num" w:pos="5760"/>
        </w:tabs>
        <w:ind w:left="5760" w:hanging="360"/>
      </w:pPr>
      <w:rPr>
        <w:rFonts w:ascii="Arial" w:hAnsi="Arial" w:hint="default"/>
      </w:rPr>
    </w:lvl>
    <w:lvl w:ilvl="8" w:tplc="A434FFA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FA6727B"/>
    <w:multiLevelType w:val="hybridMultilevel"/>
    <w:tmpl w:val="31748750"/>
    <w:lvl w:ilvl="0" w:tplc="71A41AE6">
      <w:start w:val="5"/>
      <w:numFmt w:val="decimal"/>
      <w:lvlText w:val="%1."/>
      <w:lvlJc w:val="left"/>
      <w:pPr>
        <w:tabs>
          <w:tab w:val="num" w:pos="720"/>
        </w:tabs>
        <w:ind w:left="720" w:hanging="360"/>
      </w:pPr>
    </w:lvl>
    <w:lvl w:ilvl="1" w:tplc="4F3AB8FA" w:tentative="1">
      <w:start w:val="1"/>
      <w:numFmt w:val="decimal"/>
      <w:lvlText w:val="%2."/>
      <w:lvlJc w:val="left"/>
      <w:pPr>
        <w:tabs>
          <w:tab w:val="num" w:pos="1440"/>
        </w:tabs>
        <w:ind w:left="1440" w:hanging="360"/>
      </w:pPr>
    </w:lvl>
    <w:lvl w:ilvl="2" w:tplc="E1B2E6D2" w:tentative="1">
      <w:start w:val="1"/>
      <w:numFmt w:val="decimal"/>
      <w:lvlText w:val="%3."/>
      <w:lvlJc w:val="left"/>
      <w:pPr>
        <w:tabs>
          <w:tab w:val="num" w:pos="2160"/>
        </w:tabs>
        <w:ind w:left="2160" w:hanging="360"/>
      </w:pPr>
    </w:lvl>
    <w:lvl w:ilvl="3" w:tplc="AB3EE7E4" w:tentative="1">
      <w:start w:val="1"/>
      <w:numFmt w:val="decimal"/>
      <w:lvlText w:val="%4."/>
      <w:lvlJc w:val="left"/>
      <w:pPr>
        <w:tabs>
          <w:tab w:val="num" w:pos="2880"/>
        </w:tabs>
        <w:ind w:left="2880" w:hanging="360"/>
      </w:pPr>
    </w:lvl>
    <w:lvl w:ilvl="4" w:tplc="9F8AF5E2" w:tentative="1">
      <w:start w:val="1"/>
      <w:numFmt w:val="decimal"/>
      <w:lvlText w:val="%5."/>
      <w:lvlJc w:val="left"/>
      <w:pPr>
        <w:tabs>
          <w:tab w:val="num" w:pos="3600"/>
        </w:tabs>
        <w:ind w:left="3600" w:hanging="360"/>
      </w:pPr>
    </w:lvl>
    <w:lvl w:ilvl="5" w:tplc="913ACC04" w:tentative="1">
      <w:start w:val="1"/>
      <w:numFmt w:val="decimal"/>
      <w:lvlText w:val="%6."/>
      <w:lvlJc w:val="left"/>
      <w:pPr>
        <w:tabs>
          <w:tab w:val="num" w:pos="4320"/>
        </w:tabs>
        <w:ind w:left="4320" w:hanging="360"/>
      </w:pPr>
    </w:lvl>
    <w:lvl w:ilvl="6" w:tplc="4FC82A26" w:tentative="1">
      <w:start w:val="1"/>
      <w:numFmt w:val="decimal"/>
      <w:lvlText w:val="%7."/>
      <w:lvlJc w:val="left"/>
      <w:pPr>
        <w:tabs>
          <w:tab w:val="num" w:pos="5040"/>
        </w:tabs>
        <w:ind w:left="5040" w:hanging="360"/>
      </w:pPr>
    </w:lvl>
    <w:lvl w:ilvl="7" w:tplc="6876F0B4" w:tentative="1">
      <w:start w:val="1"/>
      <w:numFmt w:val="decimal"/>
      <w:lvlText w:val="%8."/>
      <w:lvlJc w:val="left"/>
      <w:pPr>
        <w:tabs>
          <w:tab w:val="num" w:pos="5760"/>
        </w:tabs>
        <w:ind w:left="5760" w:hanging="360"/>
      </w:pPr>
    </w:lvl>
    <w:lvl w:ilvl="8" w:tplc="CC64B0E8" w:tentative="1">
      <w:start w:val="1"/>
      <w:numFmt w:val="decimal"/>
      <w:lvlText w:val="%9."/>
      <w:lvlJc w:val="left"/>
      <w:pPr>
        <w:tabs>
          <w:tab w:val="num" w:pos="6480"/>
        </w:tabs>
        <w:ind w:left="6480" w:hanging="360"/>
      </w:pPr>
    </w:lvl>
  </w:abstractNum>
  <w:abstractNum w:abstractNumId="36" w15:restartNumberingAfterBreak="0">
    <w:nsid w:val="728F3629"/>
    <w:multiLevelType w:val="hybridMultilevel"/>
    <w:tmpl w:val="1AC429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3322512"/>
    <w:multiLevelType w:val="hybridMultilevel"/>
    <w:tmpl w:val="971226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42E5CDD"/>
    <w:multiLevelType w:val="hybridMultilevel"/>
    <w:tmpl w:val="C44E57A0"/>
    <w:lvl w:ilvl="0" w:tplc="C226AB1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5D23A86"/>
    <w:multiLevelType w:val="hybridMultilevel"/>
    <w:tmpl w:val="D974D7C2"/>
    <w:lvl w:ilvl="0" w:tplc="E4DA3D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7CB7DC3"/>
    <w:multiLevelType w:val="hybridMultilevel"/>
    <w:tmpl w:val="0C0803D8"/>
    <w:lvl w:ilvl="0" w:tplc="C3E82874">
      <w:start w:val="1"/>
      <w:numFmt w:val="decimal"/>
      <w:lvlText w:val="%1."/>
      <w:lvlJc w:val="left"/>
      <w:pPr>
        <w:tabs>
          <w:tab w:val="num" w:pos="720"/>
        </w:tabs>
        <w:ind w:left="720" w:hanging="360"/>
      </w:pPr>
    </w:lvl>
    <w:lvl w:ilvl="1" w:tplc="7114757E">
      <w:start w:val="85"/>
      <w:numFmt w:val="bullet"/>
      <w:lvlText w:val="o"/>
      <w:lvlJc w:val="left"/>
      <w:pPr>
        <w:tabs>
          <w:tab w:val="num" w:pos="1440"/>
        </w:tabs>
        <w:ind w:left="1440" w:hanging="360"/>
      </w:pPr>
      <w:rPr>
        <w:rFonts w:ascii="Courier New" w:hAnsi="Courier New" w:hint="default"/>
      </w:rPr>
    </w:lvl>
    <w:lvl w:ilvl="2" w:tplc="D940F8C0" w:tentative="1">
      <w:start w:val="1"/>
      <w:numFmt w:val="decimal"/>
      <w:lvlText w:val="%3."/>
      <w:lvlJc w:val="left"/>
      <w:pPr>
        <w:tabs>
          <w:tab w:val="num" w:pos="2160"/>
        </w:tabs>
        <w:ind w:left="2160" w:hanging="360"/>
      </w:pPr>
    </w:lvl>
    <w:lvl w:ilvl="3" w:tplc="8474D30E" w:tentative="1">
      <w:start w:val="1"/>
      <w:numFmt w:val="decimal"/>
      <w:lvlText w:val="%4."/>
      <w:lvlJc w:val="left"/>
      <w:pPr>
        <w:tabs>
          <w:tab w:val="num" w:pos="2880"/>
        </w:tabs>
        <w:ind w:left="2880" w:hanging="360"/>
      </w:pPr>
    </w:lvl>
    <w:lvl w:ilvl="4" w:tplc="7C6831CA" w:tentative="1">
      <w:start w:val="1"/>
      <w:numFmt w:val="decimal"/>
      <w:lvlText w:val="%5."/>
      <w:lvlJc w:val="left"/>
      <w:pPr>
        <w:tabs>
          <w:tab w:val="num" w:pos="3600"/>
        </w:tabs>
        <w:ind w:left="3600" w:hanging="360"/>
      </w:pPr>
    </w:lvl>
    <w:lvl w:ilvl="5" w:tplc="77BA7A8E" w:tentative="1">
      <w:start w:val="1"/>
      <w:numFmt w:val="decimal"/>
      <w:lvlText w:val="%6."/>
      <w:lvlJc w:val="left"/>
      <w:pPr>
        <w:tabs>
          <w:tab w:val="num" w:pos="4320"/>
        </w:tabs>
        <w:ind w:left="4320" w:hanging="360"/>
      </w:pPr>
    </w:lvl>
    <w:lvl w:ilvl="6" w:tplc="18B8A052" w:tentative="1">
      <w:start w:val="1"/>
      <w:numFmt w:val="decimal"/>
      <w:lvlText w:val="%7."/>
      <w:lvlJc w:val="left"/>
      <w:pPr>
        <w:tabs>
          <w:tab w:val="num" w:pos="5040"/>
        </w:tabs>
        <w:ind w:left="5040" w:hanging="360"/>
      </w:pPr>
    </w:lvl>
    <w:lvl w:ilvl="7" w:tplc="0D6C5BD6" w:tentative="1">
      <w:start w:val="1"/>
      <w:numFmt w:val="decimal"/>
      <w:lvlText w:val="%8."/>
      <w:lvlJc w:val="left"/>
      <w:pPr>
        <w:tabs>
          <w:tab w:val="num" w:pos="5760"/>
        </w:tabs>
        <w:ind w:left="5760" w:hanging="360"/>
      </w:pPr>
    </w:lvl>
    <w:lvl w:ilvl="8" w:tplc="88B40732" w:tentative="1">
      <w:start w:val="1"/>
      <w:numFmt w:val="decimal"/>
      <w:lvlText w:val="%9."/>
      <w:lvlJc w:val="left"/>
      <w:pPr>
        <w:tabs>
          <w:tab w:val="num" w:pos="6480"/>
        </w:tabs>
        <w:ind w:left="6480" w:hanging="360"/>
      </w:pPr>
    </w:lvl>
  </w:abstractNum>
  <w:abstractNum w:abstractNumId="41" w15:restartNumberingAfterBreak="0">
    <w:nsid w:val="79516D7F"/>
    <w:multiLevelType w:val="hybridMultilevel"/>
    <w:tmpl w:val="85F0ADBC"/>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2" w15:restartNumberingAfterBreak="0">
    <w:nsid w:val="7AAC5BB0"/>
    <w:multiLevelType w:val="hybridMultilevel"/>
    <w:tmpl w:val="566A8F38"/>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43" w15:restartNumberingAfterBreak="0">
    <w:nsid w:val="7D8A58A2"/>
    <w:multiLevelType w:val="hybridMultilevel"/>
    <w:tmpl w:val="30D49784"/>
    <w:lvl w:ilvl="0" w:tplc="1370001C">
      <w:start w:val="4"/>
      <w:numFmt w:val="decimal"/>
      <w:lvlText w:val="%1."/>
      <w:lvlJc w:val="left"/>
      <w:pPr>
        <w:tabs>
          <w:tab w:val="num" w:pos="720"/>
        </w:tabs>
        <w:ind w:left="720" w:hanging="360"/>
      </w:pPr>
    </w:lvl>
    <w:lvl w:ilvl="1" w:tplc="9ABA659E" w:tentative="1">
      <w:start w:val="1"/>
      <w:numFmt w:val="decimal"/>
      <w:lvlText w:val="%2."/>
      <w:lvlJc w:val="left"/>
      <w:pPr>
        <w:tabs>
          <w:tab w:val="num" w:pos="1440"/>
        </w:tabs>
        <w:ind w:left="1440" w:hanging="360"/>
      </w:pPr>
    </w:lvl>
    <w:lvl w:ilvl="2" w:tplc="CFB291B8" w:tentative="1">
      <w:start w:val="1"/>
      <w:numFmt w:val="decimal"/>
      <w:lvlText w:val="%3."/>
      <w:lvlJc w:val="left"/>
      <w:pPr>
        <w:tabs>
          <w:tab w:val="num" w:pos="2160"/>
        </w:tabs>
        <w:ind w:left="2160" w:hanging="360"/>
      </w:pPr>
    </w:lvl>
    <w:lvl w:ilvl="3" w:tplc="AC409F9E" w:tentative="1">
      <w:start w:val="1"/>
      <w:numFmt w:val="decimal"/>
      <w:lvlText w:val="%4."/>
      <w:lvlJc w:val="left"/>
      <w:pPr>
        <w:tabs>
          <w:tab w:val="num" w:pos="2880"/>
        </w:tabs>
        <w:ind w:left="2880" w:hanging="360"/>
      </w:pPr>
    </w:lvl>
    <w:lvl w:ilvl="4" w:tplc="E23EE3C6" w:tentative="1">
      <w:start w:val="1"/>
      <w:numFmt w:val="decimal"/>
      <w:lvlText w:val="%5."/>
      <w:lvlJc w:val="left"/>
      <w:pPr>
        <w:tabs>
          <w:tab w:val="num" w:pos="3600"/>
        </w:tabs>
        <w:ind w:left="3600" w:hanging="360"/>
      </w:pPr>
    </w:lvl>
    <w:lvl w:ilvl="5" w:tplc="CE7C08D4" w:tentative="1">
      <w:start w:val="1"/>
      <w:numFmt w:val="decimal"/>
      <w:lvlText w:val="%6."/>
      <w:lvlJc w:val="left"/>
      <w:pPr>
        <w:tabs>
          <w:tab w:val="num" w:pos="4320"/>
        </w:tabs>
        <w:ind w:left="4320" w:hanging="360"/>
      </w:pPr>
    </w:lvl>
    <w:lvl w:ilvl="6" w:tplc="164EF9B8" w:tentative="1">
      <w:start w:val="1"/>
      <w:numFmt w:val="decimal"/>
      <w:lvlText w:val="%7."/>
      <w:lvlJc w:val="left"/>
      <w:pPr>
        <w:tabs>
          <w:tab w:val="num" w:pos="5040"/>
        </w:tabs>
        <w:ind w:left="5040" w:hanging="360"/>
      </w:pPr>
    </w:lvl>
    <w:lvl w:ilvl="7" w:tplc="B3E87BF8" w:tentative="1">
      <w:start w:val="1"/>
      <w:numFmt w:val="decimal"/>
      <w:lvlText w:val="%8."/>
      <w:lvlJc w:val="left"/>
      <w:pPr>
        <w:tabs>
          <w:tab w:val="num" w:pos="5760"/>
        </w:tabs>
        <w:ind w:left="5760" w:hanging="360"/>
      </w:pPr>
    </w:lvl>
    <w:lvl w:ilvl="8" w:tplc="564E44B6" w:tentative="1">
      <w:start w:val="1"/>
      <w:numFmt w:val="decimal"/>
      <w:lvlText w:val="%9."/>
      <w:lvlJc w:val="left"/>
      <w:pPr>
        <w:tabs>
          <w:tab w:val="num" w:pos="6480"/>
        </w:tabs>
        <w:ind w:left="6480" w:hanging="360"/>
      </w:pPr>
    </w:lvl>
  </w:abstractNum>
  <w:abstractNum w:abstractNumId="44" w15:restartNumberingAfterBreak="0">
    <w:nsid w:val="7DC1246C"/>
    <w:multiLevelType w:val="hybridMultilevel"/>
    <w:tmpl w:val="DCF8C0B8"/>
    <w:lvl w:ilvl="0" w:tplc="C5781B70">
      <w:start w:val="7"/>
      <w:numFmt w:val="decimal"/>
      <w:lvlText w:val="%1."/>
      <w:lvlJc w:val="left"/>
      <w:pPr>
        <w:tabs>
          <w:tab w:val="num" w:pos="720"/>
        </w:tabs>
        <w:ind w:left="720" w:hanging="360"/>
      </w:pPr>
    </w:lvl>
    <w:lvl w:ilvl="1" w:tplc="E72ABFAE">
      <w:start w:val="218"/>
      <w:numFmt w:val="bullet"/>
      <w:lvlText w:val="•"/>
      <w:lvlJc w:val="left"/>
      <w:pPr>
        <w:tabs>
          <w:tab w:val="num" w:pos="1440"/>
        </w:tabs>
        <w:ind w:left="1440" w:hanging="360"/>
      </w:pPr>
      <w:rPr>
        <w:rFonts w:ascii="Arial" w:hAnsi="Arial" w:hint="default"/>
      </w:rPr>
    </w:lvl>
    <w:lvl w:ilvl="2" w:tplc="1BFC0116" w:tentative="1">
      <w:start w:val="1"/>
      <w:numFmt w:val="decimal"/>
      <w:lvlText w:val="%3."/>
      <w:lvlJc w:val="left"/>
      <w:pPr>
        <w:tabs>
          <w:tab w:val="num" w:pos="2160"/>
        </w:tabs>
        <w:ind w:left="2160" w:hanging="360"/>
      </w:pPr>
    </w:lvl>
    <w:lvl w:ilvl="3" w:tplc="02DC0258" w:tentative="1">
      <w:start w:val="1"/>
      <w:numFmt w:val="decimal"/>
      <w:lvlText w:val="%4."/>
      <w:lvlJc w:val="left"/>
      <w:pPr>
        <w:tabs>
          <w:tab w:val="num" w:pos="2880"/>
        </w:tabs>
        <w:ind w:left="2880" w:hanging="360"/>
      </w:pPr>
    </w:lvl>
    <w:lvl w:ilvl="4" w:tplc="53066A46" w:tentative="1">
      <w:start w:val="1"/>
      <w:numFmt w:val="decimal"/>
      <w:lvlText w:val="%5."/>
      <w:lvlJc w:val="left"/>
      <w:pPr>
        <w:tabs>
          <w:tab w:val="num" w:pos="3600"/>
        </w:tabs>
        <w:ind w:left="3600" w:hanging="360"/>
      </w:pPr>
    </w:lvl>
    <w:lvl w:ilvl="5" w:tplc="838AB802" w:tentative="1">
      <w:start w:val="1"/>
      <w:numFmt w:val="decimal"/>
      <w:lvlText w:val="%6."/>
      <w:lvlJc w:val="left"/>
      <w:pPr>
        <w:tabs>
          <w:tab w:val="num" w:pos="4320"/>
        </w:tabs>
        <w:ind w:left="4320" w:hanging="360"/>
      </w:pPr>
    </w:lvl>
    <w:lvl w:ilvl="6" w:tplc="C3ECA7BA" w:tentative="1">
      <w:start w:val="1"/>
      <w:numFmt w:val="decimal"/>
      <w:lvlText w:val="%7."/>
      <w:lvlJc w:val="left"/>
      <w:pPr>
        <w:tabs>
          <w:tab w:val="num" w:pos="5040"/>
        </w:tabs>
        <w:ind w:left="5040" w:hanging="360"/>
      </w:pPr>
    </w:lvl>
    <w:lvl w:ilvl="7" w:tplc="0F9E7770" w:tentative="1">
      <w:start w:val="1"/>
      <w:numFmt w:val="decimal"/>
      <w:lvlText w:val="%8."/>
      <w:lvlJc w:val="left"/>
      <w:pPr>
        <w:tabs>
          <w:tab w:val="num" w:pos="5760"/>
        </w:tabs>
        <w:ind w:left="5760" w:hanging="360"/>
      </w:pPr>
    </w:lvl>
    <w:lvl w:ilvl="8" w:tplc="9E9A13AE" w:tentative="1">
      <w:start w:val="1"/>
      <w:numFmt w:val="decimal"/>
      <w:lvlText w:val="%9."/>
      <w:lvlJc w:val="left"/>
      <w:pPr>
        <w:tabs>
          <w:tab w:val="num" w:pos="6480"/>
        </w:tabs>
        <w:ind w:left="6480" w:hanging="360"/>
      </w:pPr>
    </w:lvl>
  </w:abstractNum>
  <w:abstractNum w:abstractNumId="45" w15:restartNumberingAfterBreak="0">
    <w:nsid w:val="7E2B050B"/>
    <w:multiLevelType w:val="hybridMultilevel"/>
    <w:tmpl w:val="DE5299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EDC0B16"/>
    <w:multiLevelType w:val="hybridMultilevel"/>
    <w:tmpl w:val="1B50387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7F6473D4"/>
    <w:multiLevelType w:val="hybridMultilevel"/>
    <w:tmpl w:val="9B6E61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29754443">
    <w:abstractNumId w:val="13"/>
  </w:num>
  <w:num w:numId="2" w16cid:durableId="863254806">
    <w:abstractNumId w:val="46"/>
  </w:num>
  <w:num w:numId="3" w16cid:durableId="676923060">
    <w:abstractNumId w:val="45"/>
  </w:num>
  <w:num w:numId="4" w16cid:durableId="279268017">
    <w:abstractNumId w:val="23"/>
  </w:num>
  <w:num w:numId="5" w16cid:durableId="588152762">
    <w:abstractNumId w:val="1"/>
  </w:num>
  <w:num w:numId="6" w16cid:durableId="1494682981">
    <w:abstractNumId w:val="3"/>
  </w:num>
  <w:num w:numId="7" w16cid:durableId="1527674307">
    <w:abstractNumId w:val="37"/>
  </w:num>
  <w:num w:numId="8" w16cid:durableId="60979747">
    <w:abstractNumId w:val="20"/>
  </w:num>
  <w:num w:numId="9" w16cid:durableId="1020860792">
    <w:abstractNumId w:val="32"/>
  </w:num>
  <w:num w:numId="10" w16cid:durableId="1738479959">
    <w:abstractNumId w:val="4"/>
  </w:num>
  <w:num w:numId="11" w16cid:durableId="2021662865">
    <w:abstractNumId w:val="29"/>
  </w:num>
  <w:num w:numId="12" w16cid:durableId="1615290234">
    <w:abstractNumId w:val="27"/>
  </w:num>
  <w:num w:numId="13" w16cid:durableId="1154220303">
    <w:abstractNumId w:val="47"/>
  </w:num>
  <w:num w:numId="14" w16cid:durableId="170530864">
    <w:abstractNumId w:val="30"/>
  </w:num>
  <w:num w:numId="15" w16cid:durableId="149903950">
    <w:abstractNumId w:val="7"/>
  </w:num>
  <w:num w:numId="16" w16cid:durableId="1989553627">
    <w:abstractNumId w:val="28"/>
  </w:num>
  <w:num w:numId="17" w16cid:durableId="1717437005">
    <w:abstractNumId w:val="5"/>
  </w:num>
  <w:num w:numId="18" w16cid:durableId="1336151513">
    <w:abstractNumId w:val="39"/>
  </w:num>
  <w:num w:numId="19" w16cid:durableId="1584876632">
    <w:abstractNumId w:val="38"/>
  </w:num>
  <w:num w:numId="20" w16cid:durableId="440030659">
    <w:abstractNumId w:val="21"/>
  </w:num>
  <w:num w:numId="21" w16cid:durableId="387069117">
    <w:abstractNumId w:val="41"/>
  </w:num>
  <w:num w:numId="22" w16cid:durableId="1451439145">
    <w:abstractNumId w:val="6"/>
  </w:num>
  <w:num w:numId="23" w16cid:durableId="1895268096">
    <w:abstractNumId w:val="26"/>
  </w:num>
  <w:num w:numId="24" w16cid:durableId="2026901698">
    <w:abstractNumId w:val="31"/>
  </w:num>
  <w:num w:numId="25" w16cid:durableId="990450486">
    <w:abstractNumId w:val="18"/>
  </w:num>
  <w:num w:numId="26" w16cid:durableId="94987055">
    <w:abstractNumId w:val="35"/>
  </w:num>
  <w:num w:numId="27" w16cid:durableId="858665801">
    <w:abstractNumId w:val="19"/>
  </w:num>
  <w:num w:numId="28" w16cid:durableId="774207593">
    <w:abstractNumId w:val="33"/>
  </w:num>
  <w:num w:numId="29" w16cid:durableId="1770923877">
    <w:abstractNumId w:val="34"/>
  </w:num>
  <w:num w:numId="30" w16cid:durableId="356346192">
    <w:abstractNumId w:val="44"/>
  </w:num>
  <w:num w:numId="31" w16cid:durableId="725490180">
    <w:abstractNumId w:val="9"/>
  </w:num>
  <w:num w:numId="32" w16cid:durableId="1636568424">
    <w:abstractNumId w:val="0"/>
  </w:num>
  <w:num w:numId="33" w16cid:durableId="649595446">
    <w:abstractNumId w:val="24"/>
  </w:num>
  <w:num w:numId="34" w16cid:durableId="1133064202">
    <w:abstractNumId w:val="16"/>
  </w:num>
  <w:num w:numId="35" w16cid:durableId="145903203">
    <w:abstractNumId w:val="12"/>
  </w:num>
  <w:num w:numId="36" w16cid:durableId="1292008200">
    <w:abstractNumId w:val="14"/>
  </w:num>
  <w:num w:numId="37" w16cid:durableId="429471622">
    <w:abstractNumId w:val="8"/>
  </w:num>
  <w:num w:numId="38" w16cid:durableId="707798537">
    <w:abstractNumId w:val="40"/>
  </w:num>
  <w:num w:numId="39" w16cid:durableId="1760636838">
    <w:abstractNumId w:val="10"/>
  </w:num>
  <w:num w:numId="40" w16cid:durableId="777144330">
    <w:abstractNumId w:val="2"/>
  </w:num>
  <w:num w:numId="41" w16cid:durableId="1331638518">
    <w:abstractNumId w:val="43"/>
  </w:num>
  <w:num w:numId="42" w16cid:durableId="2112624287">
    <w:abstractNumId w:val="22"/>
  </w:num>
  <w:num w:numId="43" w16cid:durableId="827788745">
    <w:abstractNumId w:val="25"/>
  </w:num>
  <w:num w:numId="44" w16cid:durableId="1092355814">
    <w:abstractNumId w:val="17"/>
  </w:num>
  <w:num w:numId="45" w16cid:durableId="1724283055">
    <w:abstractNumId w:val="11"/>
  </w:num>
  <w:num w:numId="46" w16cid:durableId="1504315014">
    <w:abstractNumId w:val="15"/>
  </w:num>
  <w:num w:numId="47" w16cid:durableId="1574969499">
    <w:abstractNumId w:val="42"/>
  </w:num>
  <w:num w:numId="48" w16cid:durableId="185880935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E5A"/>
    <w:rsid w:val="00004136"/>
    <w:rsid w:val="000320A8"/>
    <w:rsid w:val="000459BC"/>
    <w:rsid w:val="000721AE"/>
    <w:rsid w:val="0007474A"/>
    <w:rsid w:val="000918E2"/>
    <w:rsid w:val="000A2BA6"/>
    <w:rsid w:val="000A2DB5"/>
    <w:rsid w:val="000B210A"/>
    <w:rsid w:val="000B4C26"/>
    <w:rsid w:val="000C6AD7"/>
    <w:rsid w:val="000D4D9B"/>
    <w:rsid w:val="000D52FF"/>
    <w:rsid w:val="000E565D"/>
    <w:rsid w:val="000E6D83"/>
    <w:rsid w:val="00100E71"/>
    <w:rsid w:val="00114E63"/>
    <w:rsid w:val="00127295"/>
    <w:rsid w:val="0014461E"/>
    <w:rsid w:val="00147542"/>
    <w:rsid w:val="001563B1"/>
    <w:rsid w:val="001572B2"/>
    <w:rsid w:val="0016035E"/>
    <w:rsid w:val="001808F3"/>
    <w:rsid w:val="00180F9D"/>
    <w:rsid w:val="0019467D"/>
    <w:rsid w:val="001947BD"/>
    <w:rsid w:val="00197909"/>
    <w:rsid w:val="001A6141"/>
    <w:rsid w:val="001B50F6"/>
    <w:rsid w:val="001C2A20"/>
    <w:rsid w:val="001C5B1B"/>
    <w:rsid w:val="001C5C17"/>
    <w:rsid w:val="001D3F12"/>
    <w:rsid w:val="002018FC"/>
    <w:rsid w:val="00203138"/>
    <w:rsid w:val="002077D9"/>
    <w:rsid w:val="0021793C"/>
    <w:rsid w:val="002240FF"/>
    <w:rsid w:val="00231208"/>
    <w:rsid w:val="00231F10"/>
    <w:rsid w:val="00245C7C"/>
    <w:rsid w:val="002509F3"/>
    <w:rsid w:val="00272840"/>
    <w:rsid w:val="00275485"/>
    <w:rsid w:val="00286958"/>
    <w:rsid w:val="002936BB"/>
    <w:rsid w:val="002B4609"/>
    <w:rsid w:val="002B5C47"/>
    <w:rsid w:val="002B61B6"/>
    <w:rsid w:val="002B7E23"/>
    <w:rsid w:val="002C0FDA"/>
    <w:rsid w:val="002D186E"/>
    <w:rsid w:val="002E3109"/>
    <w:rsid w:val="002E4125"/>
    <w:rsid w:val="002E5AA3"/>
    <w:rsid w:val="002E5DD6"/>
    <w:rsid w:val="002E5EF1"/>
    <w:rsid w:val="002F5082"/>
    <w:rsid w:val="002F6153"/>
    <w:rsid w:val="00302585"/>
    <w:rsid w:val="00303974"/>
    <w:rsid w:val="003043B4"/>
    <w:rsid w:val="0030702C"/>
    <w:rsid w:val="00310A78"/>
    <w:rsid w:val="00327CB5"/>
    <w:rsid w:val="003414D5"/>
    <w:rsid w:val="00344CAB"/>
    <w:rsid w:val="00354095"/>
    <w:rsid w:val="00354DFB"/>
    <w:rsid w:val="003564DF"/>
    <w:rsid w:val="00356DF0"/>
    <w:rsid w:val="003624AE"/>
    <w:rsid w:val="00363327"/>
    <w:rsid w:val="00365151"/>
    <w:rsid w:val="00367EDC"/>
    <w:rsid w:val="00372701"/>
    <w:rsid w:val="00372AC6"/>
    <w:rsid w:val="0037686E"/>
    <w:rsid w:val="00381AFB"/>
    <w:rsid w:val="00381E86"/>
    <w:rsid w:val="003939F6"/>
    <w:rsid w:val="003966D8"/>
    <w:rsid w:val="00397642"/>
    <w:rsid w:val="00397FDD"/>
    <w:rsid w:val="003A23FE"/>
    <w:rsid w:val="003B7EED"/>
    <w:rsid w:val="003C0EC6"/>
    <w:rsid w:val="003E083A"/>
    <w:rsid w:val="003E3E42"/>
    <w:rsid w:val="00403E32"/>
    <w:rsid w:val="00410CDE"/>
    <w:rsid w:val="004159CB"/>
    <w:rsid w:val="004268E1"/>
    <w:rsid w:val="004303F2"/>
    <w:rsid w:val="00433074"/>
    <w:rsid w:val="0043511F"/>
    <w:rsid w:val="00441380"/>
    <w:rsid w:val="004534B6"/>
    <w:rsid w:val="004536C1"/>
    <w:rsid w:val="00455F63"/>
    <w:rsid w:val="004610D4"/>
    <w:rsid w:val="00467C36"/>
    <w:rsid w:val="00475F75"/>
    <w:rsid w:val="004903F6"/>
    <w:rsid w:val="0049137E"/>
    <w:rsid w:val="00491FE4"/>
    <w:rsid w:val="00493BB1"/>
    <w:rsid w:val="004A0BAF"/>
    <w:rsid w:val="004A4760"/>
    <w:rsid w:val="004B08EC"/>
    <w:rsid w:val="004B1D91"/>
    <w:rsid w:val="004C7392"/>
    <w:rsid w:val="004E1813"/>
    <w:rsid w:val="004E5457"/>
    <w:rsid w:val="004F10EB"/>
    <w:rsid w:val="004F30EE"/>
    <w:rsid w:val="004F6C65"/>
    <w:rsid w:val="00516CB2"/>
    <w:rsid w:val="005170C5"/>
    <w:rsid w:val="0052222E"/>
    <w:rsid w:val="00525626"/>
    <w:rsid w:val="00530DA0"/>
    <w:rsid w:val="0054713C"/>
    <w:rsid w:val="00556D86"/>
    <w:rsid w:val="00574448"/>
    <w:rsid w:val="00576C1C"/>
    <w:rsid w:val="00586489"/>
    <w:rsid w:val="005A0E5A"/>
    <w:rsid w:val="005B00EB"/>
    <w:rsid w:val="005B26C3"/>
    <w:rsid w:val="005B62C7"/>
    <w:rsid w:val="005D510F"/>
    <w:rsid w:val="005E4271"/>
    <w:rsid w:val="005F400C"/>
    <w:rsid w:val="005F5E5B"/>
    <w:rsid w:val="006120D7"/>
    <w:rsid w:val="00650D75"/>
    <w:rsid w:val="00656D08"/>
    <w:rsid w:val="00683CE6"/>
    <w:rsid w:val="00691D51"/>
    <w:rsid w:val="00693DD1"/>
    <w:rsid w:val="006961A3"/>
    <w:rsid w:val="006B6803"/>
    <w:rsid w:val="006C197E"/>
    <w:rsid w:val="006C5CB6"/>
    <w:rsid w:val="006D3F81"/>
    <w:rsid w:val="006E4024"/>
    <w:rsid w:val="00702F34"/>
    <w:rsid w:val="00703E74"/>
    <w:rsid w:val="00704626"/>
    <w:rsid w:val="00707FF8"/>
    <w:rsid w:val="007124F2"/>
    <w:rsid w:val="007139DC"/>
    <w:rsid w:val="0071596A"/>
    <w:rsid w:val="00720778"/>
    <w:rsid w:val="00737797"/>
    <w:rsid w:val="007412A4"/>
    <w:rsid w:val="0075184E"/>
    <w:rsid w:val="007653C3"/>
    <w:rsid w:val="00775407"/>
    <w:rsid w:val="0078321E"/>
    <w:rsid w:val="00792A12"/>
    <w:rsid w:val="00792C07"/>
    <w:rsid w:val="0079370B"/>
    <w:rsid w:val="007B514C"/>
    <w:rsid w:val="007C1637"/>
    <w:rsid w:val="007C1D41"/>
    <w:rsid w:val="007C72BC"/>
    <w:rsid w:val="007D2F49"/>
    <w:rsid w:val="007E0FF7"/>
    <w:rsid w:val="007E4474"/>
    <w:rsid w:val="007E7769"/>
    <w:rsid w:val="007F7A3E"/>
    <w:rsid w:val="00800809"/>
    <w:rsid w:val="0080308F"/>
    <w:rsid w:val="00810811"/>
    <w:rsid w:val="008112CB"/>
    <w:rsid w:val="008117EF"/>
    <w:rsid w:val="00815A3F"/>
    <w:rsid w:val="00820871"/>
    <w:rsid w:val="00830ED0"/>
    <w:rsid w:val="00831F1F"/>
    <w:rsid w:val="008345FE"/>
    <w:rsid w:val="0083677F"/>
    <w:rsid w:val="00847534"/>
    <w:rsid w:val="00856D5F"/>
    <w:rsid w:val="00866283"/>
    <w:rsid w:val="0087755C"/>
    <w:rsid w:val="008776F9"/>
    <w:rsid w:val="0088234C"/>
    <w:rsid w:val="00882BB6"/>
    <w:rsid w:val="0088590F"/>
    <w:rsid w:val="008925FB"/>
    <w:rsid w:val="00897C08"/>
    <w:rsid w:val="008A452F"/>
    <w:rsid w:val="008C2AC9"/>
    <w:rsid w:val="008C3D43"/>
    <w:rsid w:val="008D7269"/>
    <w:rsid w:val="008D796D"/>
    <w:rsid w:val="008E02EC"/>
    <w:rsid w:val="008E6A6F"/>
    <w:rsid w:val="008E7D79"/>
    <w:rsid w:val="0090329C"/>
    <w:rsid w:val="00906DF6"/>
    <w:rsid w:val="00913747"/>
    <w:rsid w:val="00932084"/>
    <w:rsid w:val="0094575B"/>
    <w:rsid w:val="00945DB4"/>
    <w:rsid w:val="00974DBF"/>
    <w:rsid w:val="00977E3F"/>
    <w:rsid w:val="00977F14"/>
    <w:rsid w:val="009A5335"/>
    <w:rsid w:val="009B0117"/>
    <w:rsid w:val="009B6CAF"/>
    <w:rsid w:val="009D0310"/>
    <w:rsid w:val="009D3658"/>
    <w:rsid w:val="009E5007"/>
    <w:rsid w:val="009F1ED3"/>
    <w:rsid w:val="009F744D"/>
    <w:rsid w:val="00A02FBD"/>
    <w:rsid w:val="00A1641F"/>
    <w:rsid w:val="00A301B1"/>
    <w:rsid w:val="00A34580"/>
    <w:rsid w:val="00A43B97"/>
    <w:rsid w:val="00A455E7"/>
    <w:rsid w:val="00A46394"/>
    <w:rsid w:val="00A53A32"/>
    <w:rsid w:val="00A7124F"/>
    <w:rsid w:val="00A771E4"/>
    <w:rsid w:val="00A77527"/>
    <w:rsid w:val="00A82157"/>
    <w:rsid w:val="00A8257B"/>
    <w:rsid w:val="00A932F8"/>
    <w:rsid w:val="00A93868"/>
    <w:rsid w:val="00AA21FD"/>
    <w:rsid w:val="00AA376B"/>
    <w:rsid w:val="00AB3A57"/>
    <w:rsid w:val="00AB3C7D"/>
    <w:rsid w:val="00AD31F2"/>
    <w:rsid w:val="00AD5864"/>
    <w:rsid w:val="00AD5E4E"/>
    <w:rsid w:val="00AD710A"/>
    <w:rsid w:val="00AE4527"/>
    <w:rsid w:val="00AE60D6"/>
    <w:rsid w:val="00AF6B9D"/>
    <w:rsid w:val="00B20E1B"/>
    <w:rsid w:val="00B340BC"/>
    <w:rsid w:val="00B46194"/>
    <w:rsid w:val="00B4642E"/>
    <w:rsid w:val="00B71A00"/>
    <w:rsid w:val="00B7370D"/>
    <w:rsid w:val="00B76E99"/>
    <w:rsid w:val="00BA2615"/>
    <w:rsid w:val="00BB238E"/>
    <w:rsid w:val="00BC6A32"/>
    <w:rsid w:val="00BD3C8D"/>
    <w:rsid w:val="00BE12A3"/>
    <w:rsid w:val="00BE3E2B"/>
    <w:rsid w:val="00BE4F46"/>
    <w:rsid w:val="00BE5835"/>
    <w:rsid w:val="00C02BC9"/>
    <w:rsid w:val="00C04394"/>
    <w:rsid w:val="00C0685F"/>
    <w:rsid w:val="00C073ED"/>
    <w:rsid w:val="00C14622"/>
    <w:rsid w:val="00C15966"/>
    <w:rsid w:val="00C23E23"/>
    <w:rsid w:val="00C23F69"/>
    <w:rsid w:val="00C3132A"/>
    <w:rsid w:val="00C32F2F"/>
    <w:rsid w:val="00C4355F"/>
    <w:rsid w:val="00C8104A"/>
    <w:rsid w:val="00C81340"/>
    <w:rsid w:val="00C829AA"/>
    <w:rsid w:val="00CA348F"/>
    <w:rsid w:val="00CA799C"/>
    <w:rsid w:val="00CB016A"/>
    <w:rsid w:val="00CB24D0"/>
    <w:rsid w:val="00CB44AD"/>
    <w:rsid w:val="00CB5FCA"/>
    <w:rsid w:val="00CB711B"/>
    <w:rsid w:val="00CC72CB"/>
    <w:rsid w:val="00CE0244"/>
    <w:rsid w:val="00CF4B4D"/>
    <w:rsid w:val="00CF735A"/>
    <w:rsid w:val="00D13694"/>
    <w:rsid w:val="00D27906"/>
    <w:rsid w:val="00D368FA"/>
    <w:rsid w:val="00D3790B"/>
    <w:rsid w:val="00D40336"/>
    <w:rsid w:val="00D46B45"/>
    <w:rsid w:val="00D53C2A"/>
    <w:rsid w:val="00D645F4"/>
    <w:rsid w:val="00D64618"/>
    <w:rsid w:val="00D7070F"/>
    <w:rsid w:val="00D749F8"/>
    <w:rsid w:val="00D76B40"/>
    <w:rsid w:val="00D86C98"/>
    <w:rsid w:val="00DC0A5B"/>
    <w:rsid w:val="00DC0D15"/>
    <w:rsid w:val="00DC730B"/>
    <w:rsid w:val="00DD17F4"/>
    <w:rsid w:val="00DD6E26"/>
    <w:rsid w:val="00DE60D3"/>
    <w:rsid w:val="00E253BC"/>
    <w:rsid w:val="00E60C3D"/>
    <w:rsid w:val="00E654A8"/>
    <w:rsid w:val="00E74F98"/>
    <w:rsid w:val="00E861B0"/>
    <w:rsid w:val="00E8641E"/>
    <w:rsid w:val="00EC6E7E"/>
    <w:rsid w:val="00ED0A96"/>
    <w:rsid w:val="00EE3AA4"/>
    <w:rsid w:val="00EE52B0"/>
    <w:rsid w:val="00EF0C03"/>
    <w:rsid w:val="00EF693E"/>
    <w:rsid w:val="00EF7C2B"/>
    <w:rsid w:val="00F07171"/>
    <w:rsid w:val="00F33105"/>
    <w:rsid w:val="00F34163"/>
    <w:rsid w:val="00F4477A"/>
    <w:rsid w:val="00F45076"/>
    <w:rsid w:val="00F656B1"/>
    <w:rsid w:val="00F710DB"/>
    <w:rsid w:val="00F87D69"/>
    <w:rsid w:val="00F917A2"/>
    <w:rsid w:val="00F963CF"/>
    <w:rsid w:val="00FB152D"/>
    <w:rsid w:val="00FC4226"/>
    <w:rsid w:val="00FD256C"/>
    <w:rsid w:val="00FE3AA0"/>
    <w:rsid w:val="00FE58B2"/>
    <w:rsid w:val="00FF08EB"/>
    <w:rsid w:val="00FF0A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B37ADF"/>
  <w15:chartTrackingRefBased/>
  <w15:docId w15:val="{19B82D64-8C19-4B8B-B44B-C0EF44EB9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803"/>
    <w:rPr>
      <w:sz w:val="24"/>
    </w:rPr>
  </w:style>
  <w:style w:type="paragraph" w:styleId="Titre1">
    <w:name w:val="heading 1"/>
    <w:basedOn w:val="Normal"/>
    <w:next w:val="Normal"/>
    <w:link w:val="Titre1Car"/>
    <w:autoRedefine/>
    <w:uiPriority w:val="9"/>
    <w:qFormat/>
    <w:rsid w:val="00363327"/>
    <w:pPr>
      <w:keepNext/>
      <w:keepLines/>
      <w:spacing w:before="240" w:after="0"/>
      <w:outlineLvl w:val="0"/>
    </w:pPr>
    <w:rPr>
      <w:rFonts w:asciiTheme="majorHAnsi" w:eastAsiaTheme="majorEastAsia" w:hAnsiTheme="majorHAnsi" w:cstheme="majorBidi"/>
      <w:color w:val="2F5496" w:themeColor="accent1" w:themeShade="BF"/>
      <w:sz w:val="72"/>
      <w:szCs w:val="32"/>
    </w:rPr>
  </w:style>
  <w:style w:type="paragraph" w:styleId="Titre3">
    <w:name w:val="heading 3"/>
    <w:basedOn w:val="Normal"/>
    <w:next w:val="Normal"/>
    <w:link w:val="Titre3Car"/>
    <w:uiPriority w:val="9"/>
    <w:semiHidden/>
    <w:unhideWhenUsed/>
    <w:qFormat/>
    <w:rsid w:val="007C1637"/>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Titre4">
    <w:name w:val="heading 4"/>
    <w:basedOn w:val="Normal"/>
    <w:next w:val="Normal"/>
    <w:link w:val="Titre4Car"/>
    <w:uiPriority w:val="9"/>
    <w:semiHidden/>
    <w:unhideWhenUsed/>
    <w:qFormat/>
    <w:rsid w:val="007C163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link w:val="SansinterligneCar"/>
    <w:uiPriority w:val="1"/>
    <w:qFormat/>
    <w:rsid w:val="00720778"/>
    <w:rPr>
      <w:b/>
      <w:color w:val="4472C4" w:themeColor="accent1"/>
      <w:sz w:val="28"/>
    </w:rPr>
  </w:style>
  <w:style w:type="character" w:customStyle="1" w:styleId="SansinterligneCar">
    <w:name w:val="Sans interligne Car"/>
    <w:basedOn w:val="Policepardfaut"/>
    <w:link w:val="Sansinterligne"/>
    <w:uiPriority w:val="1"/>
    <w:rsid w:val="00720778"/>
    <w:rPr>
      <w:b/>
      <w:color w:val="4472C4" w:themeColor="accent1"/>
      <w:sz w:val="28"/>
    </w:rPr>
  </w:style>
  <w:style w:type="paragraph" w:customStyle="1" w:styleId="TitreCER">
    <w:name w:val="TitreCER"/>
    <w:basedOn w:val="Titre1"/>
    <w:link w:val="TitreCERCar"/>
    <w:qFormat/>
    <w:rsid w:val="00AA376B"/>
    <w:pPr>
      <w:shd w:val="clear" w:color="auto" w:fill="4472C4"/>
      <w:spacing w:after="81"/>
      <w:ind w:left="9" w:hanging="10"/>
    </w:pPr>
    <w:rPr>
      <w:rFonts w:ascii="Calibri" w:eastAsia="Calibri" w:hAnsi="Calibri" w:cs="Calibri"/>
      <w:color w:val="FFFFFF"/>
      <w:sz w:val="32"/>
      <w:lang w:eastAsia="fr-FR"/>
    </w:rPr>
  </w:style>
  <w:style w:type="character" w:customStyle="1" w:styleId="TitreCERCar">
    <w:name w:val="TitreCER Car"/>
    <w:basedOn w:val="Titre1Car"/>
    <w:link w:val="TitreCER"/>
    <w:rsid w:val="00AA376B"/>
    <w:rPr>
      <w:rFonts w:ascii="Calibri" w:eastAsia="Calibri" w:hAnsi="Calibri" w:cs="Calibri"/>
      <w:color w:val="FFFFFF"/>
      <w:sz w:val="32"/>
      <w:szCs w:val="32"/>
      <w:shd w:val="clear" w:color="auto" w:fill="4472C4"/>
      <w:lang w:eastAsia="fr-FR"/>
    </w:rPr>
  </w:style>
  <w:style w:type="character" w:customStyle="1" w:styleId="Titre1Car">
    <w:name w:val="Titre 1 Car"/>
    <w:basedOn w:val="Policepardfaut"/>
    <w:link w:val="Titre1"/>
    <w:uiPriority w:val="9"/>
    <w:rsid w:val="00363327"/>
    <w:rPr>
      <w:rFonts w:asciiTheme="majorHAnsi" w:eastAsiaTheme="majorEastAsia" w:hAnsiTheme="majorHAnsi" w:cstheme="majorBidi"/>
      <w:color w:val="2F5496" w:themeColor="accent1" w:themeShade="BF"/>
      <w:sz w:val="72"/>
      <w:szCs w:val="32"/>
    </w:rPr>
  </w:style>
  <w:style w:type="paragraph" w:customStyle="1" w:styleId="MotClefs">
    <w:name w:val="MotClefs"/>
    <w:basedOn w:val="Sous-titre"/>
    <w:link w:val="MotClefsCar"/>
    <w:qFormat/>
    <w:rsid w:val="00A53A32"/>
    <w:rPr>
      <w:sz w:val="28"/>
      <w:szCs w:val="28"/>
      <w:u w:val="single"/>
    </w:rPr>
  </w:style>
  <w:style w:type="character" w:customStyle="1" w:styleId="MotClefsCar">
    <w:name w:val="MotClefs Car"/>
    <w:basedOn w:val="Policepardfaut"/>
    <w:link w:val="MotClefs"/>
    <w:rsid w:val="00A53A32"/>
    <w:rPr>
      <w:rFonts w:eastAsiaTheme="minorEastAsia"/>
      <w:color w:val="5A5A5A" w:themeColor="text1" w:themeTint="A5"/>
      <w:spacing w:val="15"/>
      <w:sz w:val="28"/>
      <w:szCs w:val="28"/>
      <w:u w:val="single"/>
    </w:rPr>
  </w:style>
  <w:style w:type="paragraph" w:styleId="Sous-titre">
    <w:name w:val="Subtitle"/>
    <w:basedOn w:val="Normal"/>
    <w:next w:val="Normal"/>
    <w:link w:val="Sous-titreCar"/>
    <w:uiPriority w:val="11"/>
    <w:qFormat/>
    <w:rsid w:val="00A53A32"/>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A53A32"/>
    <w:rPr>
      <w:rFonts w:eastAsiaTheme="minorEastAsia"/>
      <w:color w:val="5A5A5A" w:themeColor="text1" w:themeTint="A5"/>
      <w:spacing w:val="15"/>
    </w:rPr>
  </w:style>
  <w:style w:type="character" w:styleId="Rfrenceintense">
    <w:name w:val="Intense Reference"/>
    <w:aliases w:val="Réfé"/>
    <w:basedOn w:val="Policepardfaut"/>
    <w:uiPriority w:val="32"/>
    <w:qFormat/>
    <w:rsid w:val="00720778"/>
    <w:rPr>
      <w:rFonts w:asciiTheme="minorHAnsi" w:hAnsiTheme="minorHAnsi"/>
      <w:b w:val="0"/>
      <w:bCs/>
      <w:i w:val="0"/>
      <w:smallCaps/>
      <w:color w:val="4472C4" w:themeColor="accent1"/>
      <w:spacing w:val="5"/>
      <w:sz w:val="28"/>
      <w:u w:val="none"/>
    </w:rPr>
  </w:style>
  <w:style w:type="paragraph" w:styleId="En-tte">
    <w:name w:val="header"/>
    <w:basedOn w:val="Normal"/>
    <w:link w:val="En-tteCar"/>
    <w:uiPriority w:val="99"/>
    <w:unhideWhenUsed/>
    <w:rsid w:val="005A0E5A"/>
    <w:pPr>
      <w:tabs>
        <w:tab w:val="center" w:pos="4536"/>
        <w:tab w:val="right" w:pos="9072"/>
      </w:tabs>
      <w:spacing w:after="0" w:line="240" w:lineRule="auto"/>
    </w:pPr>
  </w:style>
  <w:style w:type="character" w:customStyle="1" w:styleId="En-tteCar">
    <w:name w:val="En-tête Car"/>
    <w:basedOn w:val="Policepardfaut"/>
    <w:link w:val="En-tte"/>
    <w:uiPriority w:val="99"/>
    <w:rsid w:val="005A0E5A"/>
    <w:rPr>
      <w:sz w:val="24"/>
    </w:rPr>
  </w:style>
  <w:style w:type="paragraph" w:styleId="Pieddepage">
    <w:name w:val="footer"/>
    <w:basedOn w:val="Normal"/>
    <w:link w:val="PieddepageCar"/>
    <w:uiPriority w:val="99"/>
    <w:unhideWhenUsed/>
    <w:rsid w:val="005A0E5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A0E5A"/>
    <w:rPr>
      <w:sz w:val="24"/>
    </w:rPr>
  </w:style>
  <w:style w:type="paragraph" w:styleId="Paragraphedeliste">
    <w:name w:val="List Paragraph"/>
    <w:basedOn w:val="Normal"/>
    <w:uiPriority w:val="34"/>
    <w:qFormat/>
    <w:rsid w:val="004534B6"/>
    <w:pPr>
      <w:ind w:left="720"/>
      <w:contextualSpacing/>
    </w:pPr>
  </w:style>
  <w:style w:type="character" w:styleId="Accentuationintense">
    <w:name w:val="Intense Emphasis"/>
    <w:basedOn w:val="Policepardfaut"/>
    <w:uiPriority w:val="21"/>
    <w:qFormat/>
    <w:rsid w:val="00A43B97"/>
    <w:rPr>
      <w:b/>
      <w:bCs/>
      <w:i/>
      <w:iCs/>
      <w:color w:val="4F81BD"/>
    </w:rPr>
  </w:style>
  <w:style w:type="table" w:customStyle="1" w:styleId="Listeclaire-Accent11">
    <w:name w:val="Liste claire - Accent 11"/>
    <w:basedOn w:val="TableauNormal"/>
    <w:uiPriority w:val="61"/>
    <w:rsid w:val="00800809"/>
    <w:pPr>
      <w:spacing w:after="0" w:line="240" w:lineRule="auto"/>
    </w:pPr>
    <w:rPr>
      <w:rFonts w:ascii="Tw Cen MT" w:eastAsia="Tw Cen MT" w:hAnsi="Tw Cen MT" w:cs="Times New Roman"/>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itre3Car">
    <w:name w:val="Titre 3 Car"/>
    <w:basedOn w:val="Policepardfaut"/>
    <w:link w:val="Titre3"/>
    <w:uiPriority w:val="9"/>
    <w:semiHidden/>
    <w:rsid w:val="007C1637"/>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semiHidden/>
    <w:rsid w:val="007C1637"/>
    <w:rPr>
      <w:rFonts w:asciiTheme="majorHAnsi" w:eastAsiaTheme="majorEastAsia" w:hAnsiTheme="majorHAnsi" w:cstheme="majorBidi"/>
      <w:i/>
      <w:iCs/>
      <w:color w:val="2F5496" w:themeColor="accent1" w:themeShade="BF"/>
      <w:sz w:val="24"/>
    </w:rPr>
  </w:style>
  <w:style w:type="paragraph" w:styleId="Notedebasdepage">
    <w:name w:val="footnote text"/>
    <w:basedOn w:val="Normal"/>
    <w:link w:val="NotedebasdepageCar"/>
    <w:uiPriority w:val="99"/>
    <w:unhideWhenUsed/>
    <w:rsid w:val="007C1637"/>
    <w:pPr>
      <w:spacing w:after="0" w:line="240" w:lineRule="auto"/>
    </w:pPr>
    <w:rPr>
      <w:rFonts w:eastAsia="Tw Cen MT" w:cstheme="minorHAnsi"/>
      <w:sz w:val="18"/>
      <w:szCs w:val="18"/>
    </w:rPr>
  </w:style>
  <w:style w:type="character" w:customStyle="1" w:styleId="NotedebasdepageCar">
    <w:name w:val="Note de bas de page Car"/>
    <w:basedOn w:val="Policepardfaut"/>
    <w:link w:val="Notedebasdepage"/>
    <w:uiPriority w:val="99"/>
    <w:rsid w:val="007C1637"/>
    <w:rPr>
      <w:rFonts w:eastAsia="Tw Cen MT" w:cstheme="minorHAnsi"/>
      <w:sz w:val="18"/>
      <w:szCs w:val="18"/>
    </w:rPr>
  </w:style>
  <w:style w:type="character" w:styleId="Appelnotedebasdep">
    <w:name w:val="footnote reference"/>
    <w:basedOn w:val="Policepardfaut"/>
    <w:uiPriority w:val="99"/>
    <w:semiHidden/>
    <w:unhideWhenUsed/>
    <w:rsid w:val="007C1637"/>
    <w:rPr>
      <w:vertAlign w:val="superscript"/>
    </w:rPr>
  </w:style>
  <w:style w:type="paragraph" w:styleId="Textedebulles">
    <w:name w:val="Balloon Text"/>
    <w:basedOn w:val="Normal"/>
    <w:link w:val="TextedebullesCar"/>
    <w:uiPriority w:val="99"/>
    <w:semiHidden/>
    <w:unhideWhenUsed/>
    <w:rsid w:val="00D4033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40336"/>
    <w:rPr>
      <w:rFonts w:ascii="Segoe UI" w:hAnsi="Segoe UI" w:cs="Segoe UI"/>
      <w:sz w:val="18"/>
      <w:szCs w:val="18"/>
    </w:rPr>
  </w:style>
  <w:style w:type="paragraph" w:styleId="Lgende">
    <w:name w:val="caption"/>
    <w:basedOn w:val="Normal"/>
    <w:next w:val="Normal"/>
    <w:uiPriority w:val="35"/>
    <w:unhideWhenUsed/>
    <w:qFormat/>
    <w:rsid w:val="00856D5F"/>
    <w:pPr>
      <w:spacing w:after="200" w:line="240" w:lineRule="auto"/>
    </w:pPr>
    <w:rPr>
      <w:i/>
      <w:iCs/>
      <w:color w:val="44546A" w:themeColor="text2"/>
      <w:sz w:val="18"/>
      <w:szCs w:val="18"/>
    </w:rPr>
  </w:style>
  <w:style w:type="character" w:styleId="Lienhypertexte">
    <w:name w:val="Hyperlink"/>
    <w:basedOn w:val="Policepardfaut"/>
    <w:uiPriority w:val="99"/>
    <w:unhideWhenUsed/>
    <w:rsid w:val="00974D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03136">
      <w:bodyDiv w:val="1"/>
      <w:marLeft w:val="0"/>
      <w:marRight w:val="0"/>
      <w:marTop w:val="0"/>
      <w:marBottom w:val="0"/>
      <w:divBdr>
        <w:top w:val="none" w:sz="0" w:space="0" w:color="auto"/>
        <w:left w:val="none" w:sz="0" w:space="0" w:color="auto"/>
        <w:bottom w:val="none" w:sz="0" w:space="0" w:color="auto"/>
        <w:right w:val="none" w:sz="0" w:space="0" w:color="auto"/>
      </w:divBdr>
      <w:divsChild>
        <w:div w:id="435178646">
          <w:marLeft w:val="72"/>
          <w:marRight w:val="0"/>
          <w:marTop w:val="12"/>
          <w:marBottom w:val="0"/>
          <w:divBdr>
            <w:top w:val="none" w:sz="0" w:space="0" w:color="auto"/>
            <w:left w:val="none" w:sz="0" w:space="0" w:color="auto"/>
            <w:bottom w:val="none" w:sz="0" w:space="0" w:color="auto"/>
            <w:right w:val="none" w:sz="0" w:space="0" w:color="auto"/>
          </w:divBdr>
        </w:div>
        <w:div w:id="1015033955">
          <w:marLeft w:val="778"/>
          <w:marRight w:val="0"/>
          <w:marTop w:val="12"/>
          <w:marBottom w:val="0"/>
          <w:divBdr>
            <w:top w:val="none" w:sz="0" w:space="0" w:color="auto"/>
            <w:left w:val="none" w:sz="0" w:space="0" w:color="auto"/>
            <w:bottom w:val="none" w:sz="0" w:space="0" w:color="auto"/>
            <w:right w:val="none" w:sz="0" w:space="0" w:color="auto"/>
          </w:divBdr>
        </w:div>
        <w:div w:id="756367651">
          <w:marLeft w:val="778"/>
          <w:marRight w:val="0"/>
          <w:marTop w:val="12"/>
          <w:marBottom w:val="0"/>
          <w:divBdr>
            <w:top w:val="none" w:sz="0" w:space="0" w:color="auto"/>
            <w:left w:val="none" w:sz="0" w:space="0" w:color="auto"/>
            <w:bottom w:val="none" w:sz="0" w:space="0" w:color="auto"/>
            <w:right w:val="none" w:sz="0" w:space="0" w:color="auto"/>
          </w:divBdr>
        </w:div>
        <w:div w:id="729495908">
          <w:marLeft w:val="778"/>
          <w:marRight w:val="0"/>
          <w:marTop w:val="12"/>
          <w:marBottom w:val="0"/>
          <w:divBdr>
            <w:top w:val="none" w:sz="0" w:space="0" w:color="auto"/>
            <w:left w:val="none" w:sz="0" w:space="0" w:color="auto"/>
            <w:bottom w:val="none" w:sz="0" w:space="0" w:color="auto"/>
            <w:right w:val="none" w:sz="0" w:space="0" w:color="auto"/>
          </w:divBdr>
        </w:div>
        <w:div w:id="1011839890">
          <w:marLeft w:val="778"/>
          <w:marRight w:val="0"/>
          <w:marTop w:val="12"/>
          <w:marBottom w:val="0"/>
          <w:divBdr>
            <w:top w:val="none" w:sz="0" w:space="0" w:color="auto"/>
            <w:left w:val="none" w:sz="0" w:space="0" w:color="auto"/>
            <w:bottom w:val="none" w:sz="0" w:space="0" w:color="auto"/>
            <w:right w:val="none" w:sz="0" w:space="0" w:color="auto"/>
          </w:divBdr>
        </w:div>
        <w:div w:id="907542960">
          <w:marLeft w:val="778"/>
          <w:marRight w:val="0"/>
          <w:marTop w:val="12"/>
          <w:marBottom w:val="0"/>
          <w:divBdr>
            <w:top w:val="none" w:sz="0" w:space="0" w:color="auto"/>
            <w:left w:val="none" w:sz="0" w:space="0" w:color="auto"/>
            <w:bottom w:val="none" w:sz="0" w:space="0" w:color="auto"/>
            <w:right w:val="none" w:sz="0" w:space="0" w:color="auto"/>
          </w:divBdr>
        </w:div>
        <w:div w:id="518548511">
          <w:marLeft w:val="778"/>
          <w:marRight w:val="0"/>
          <w:marTop w:val="12"/>
          <w:marBottom w:val="0"/>
          <w:divBdr>
            <w:top w:val="none" w:sz="0" w:space="0" w:color="auto"/>
            <w:left w:val="none" w:sz="0" w:space="0" w:color="auto"/>
            <w:bottom w:val="none" w:sz="0" w:space="0" w:color="auto"/>
            <w:right w:val="none" w:sz="0" w:space="0" w:color="auto"/>
          </w:divBdr>
        </w:div>
        <w:div w:id="1369258356">
          <w:marLeft w:val="778"/>
          <w:marRight w:val="0"/>
          <w:marTop w:val="12"/>
          <w:marBottom w:val="0"/>
          <w:divBdr>
            <w:top w:val="none" w:sz="0" w:space="0" w:color="auto"/>
            <w:left w:val="none" w:sz="0" w:space="0" w:color="auto"/>
            <w:bottom w:val="none" w:sz="0" w:space="0" w:color="auto"/>
            <w:right w:val="none" w:sz="0" w:space="0" w:color="auto"/>
          </w:divBdr>
        </w:div>
        <w:div w:id="174662178">
          <w:marLeft w:val="778"/>
          <w:marRight w:val="0"/>
          <w:marTop w:val="12"/>
          <w:marBottom w:val="0"/>
          <w:divBdr>
            <w:top w:val="none" w:sz="0" w:space="0" w:color="auto"/>
            <w:left w:val="none" w:sz="0" w:space="0" w:color="auto"/>
            <w:bottom w:val="none" w:sz="0" w:space="0" w:color="auto"/>
            <w:right w:val="none" w:sz="0" w:space="0" w:color="auto"/>
          </w:divBdr>
        </w:div>
      </w:divsChild>
    </w:div>
    <w:div w:id="314262576">
      <w:bodyDiv w:val="1"/>
      <w:marLeft w:val="0"/>
      <w:marRight w:val="0"/>
      <w:marTop w:val="0"/>
      <w:marBottom w:val="0"/>
      <w:divBdr>
        <w:top w:val="none" w:sz="0" w:space="0" w:color="auto"/>
        <w:left w:val="none" w:sz="0" w:space="0" w:color="auto"/>
        <w:bottom w:val="none" w:sz="0" w:space="0" w:color="auto"/>
        <w:right w:val="none" w:sz="0" w:space="0" w:color="auto"/>
      </w:divBdr>
      <w:divsChild>
        <w:div w:id="213203296">
          <w:marLeft w:val="360"/>
          <w:marRight w:val="0"/>
          <w:marTop w:val="0"/>
          <w:marBottom w:val="0"/>
          <w:divBdr>
            <w:top w:val="none" w:sz="0" w:space="0" w:color="auto"/>
            <w:left w:val="none" w:sz="0" w:space="0" w:color="auto"/>
            <w:bottom w:val="none" w:sz="0" w:space="0" w:color="auto"/>
            <w:right w:val="none" w:sz="0" w:space="0" w:color="auto"/>
          </w:divBdr>
        </w:div>
        <w:div w:id="481780092">
          <w:marLeft w:val="778"/>
          <w:marRight w:val="0"/>
          <w:marTop w:val="0"/>
          <w:marBottom w:val="0"/>
          <w:divBdr>
            <w:top w:val="none" w:sz="0" w:space="0" w:color="auto"/>
            <w:left w:val="none" w:sz="0" w:space="0" w:color="auto"/>
            <w:bottom w:val="none" w:sz="0" w:space="0" w:color="auto"/>
            <w:right w:val="none" w:sz="0" w:space="0" w:color="auto"/>
          </w:divBdr>
        </w:div>
        <w:div w:id="1077827634">
          <w:marLeft w:val="778"/>
          <w:marRight w:val="0"/>
          <w:marTop w:val="0"/>
          <w:marBottom w:val="0"/>
          <w:divBdr>
            <w:top w:val="none" w:sz="0" w:space="0" w:color="auto"/>
            <w:left w:val="none" w:sz="0" w:space="0" w:color="auto"/>
            <w:bottom w:val="none" w:sz="0" w:space="0" w:color="auto"/>
            <w:right w:val="none" w:sz="0" w:space="0" w:color="auto"/>
          </w:divBdr>
        </w:div>
        <w:div w:id="1572108804">
          <w:marLeft w:val="778"/>
          <w:marRight w:val="0"/>
          <w:marTop w:val="0"/>
          <w:marBottom w:val="0"/>
          <w:divBdr>
            <w:top w:val="none" w:sz="0" w:space="0" w:color="auto"/>
            <w:left w:val="none" w:sz="0" w:space="0" w:color="auto"/>
            <w:bottom w:val="none" w:sz="0" w:space="0" w:color="auto"/>
            <w:right w:val="none" w:sz="0" w:space="0" w:color="auto"/>
          </w:divBdr>
        </w:div>
      </w:divsChild>
    </w:div>
    <w:div w:id="645818105">
      <w:bodyDiv w:val="1"/>
      <w:marLeft w:val="0"/>
      <w:marRight w:val="0"/>
      <w:marTop w:val="0"/>
      <w:marBottom w:val="0"/>
      <w:divBdr>
        <w:top w:val="none" w:sz="0" w:space="0" w:color="auto"/>
        <w:left w:val="none" w:sz="0" w:space="0" w:color="auto"/>
        <w:bottom w:val="none" w:sz="0" w:space="0" w:color="auto"/>
        <w:right w:val="none" w:sz="0" w:space="0" w:color="auto"/>
      </w:divBdr>
      <w:divsChild>
        <w:div w:id="1460756344">
          <w:marLeft w:val="576"/>
          <w:marRight w:val="0"/>
          <w:marTop w:val="0"/>
          <w:marBottom w:val="0"/>
          <w:divBdr>
            <w:top w:val="none" w:sz="0" w:space="0" w:color="auto"/>
            <w:left w:val="none" w:sz="0" w:space="0" w:color="auto"/>
            <w:bottom w:val="none" w:sz="0" w:space="0" w:color="auto"/>
            <w:right w:val="none" w:sz="0" w:space="0" w:color="auto"/>
          </w:divBdr>
        </w:div>
      </w:divsChild>
    </w:div>
    <w:div w:id="958493701">
      <w:bodyDiv w:val="1"/>
      <w:marLeft w:val="0"/>
      <w:marRight w:val="0"/>
      <w:marTop w:val="0"/>
      <w:marBottom w:val="0"/>
      <w:divBdr>
        <w:top w:val="none" w:sz="0" w:space="0" w:color="auto"/>
        <w:left w:val="none" w:sz="0" w:space="0" w:color="auto"/>
        <w:bottom w:val="none" w:sz="0" w:space="0" w:color="auto"/>
        <w:right w:val="none" w:sz="0" w:space="0" w:color="auto"/>
      </w:divBdr>
      <w:divsChild>
        <w:div w:id="1524132306">
          <w:marLeft w:val="360"/>
          <w:marRight w:val="0"/>
          <w:marTop w:val="0"/>
          <w:marBottom w:val="0"/>
          <w:divBdr>
            <w:top w:val="none" w:sz="0" w:space="0" w:color="auto"/>
            <w:left w:val="none" w:sz="0" w:space="0" w:color="auto"/>
            <w:bottom w:val="none" w:sz="0" w:space="0" w:color="auto"/>
            <w:right w:val="none" w:sz="0" w:space="0" w:color="auto"/>
          </w:divBdr>
        </w:div>
      </w:divsChild>
    </w:div>
    <w:div w:id="990794100">
      <w:bodyDiv w:val="1"/>
      <w:marLeft w:val="0"/>
      <w:marRight w:val="0"/>
      <w:marTop w:val="0"/>
      <w:marBottom w:val="0"/>
      <w:divBdr>
        <w:top w:val="none" w:sz="0" w:space="0" w:color="auto"/>
        <w:left w:val="none" w:sz="0" w:space="0" w:color="auto"/>
        <w:bottom w:val="none" w:sz="0" w:space="0" w:color="auto"/>
        <w:right w:val="none" w:sz="0" w:space="0" w:color="auto"/>
      </w:divBdr>
      <w:divsChild>
        <w:div w:id="2108839627">
          <w:marLeft w:val="360"/>
          <w:marRight w:val="0"/>
          <w:marTop w:val="0"/>
          <w:marBottom w:val="0"/>
          <w:divBdr>
            <w:top w:val="none" w:sz="0" w:space="0" w:color="auto"/>
            <w:left w:val="none" w:sz="0" w:space="0" w:color="auto"/>
            <w:bottom w:val="none" w:sz="0" w:space="0" w:color="auto"/>
            <w:right w:val="none" w:sz="0" w:space="0" w:color="auto"/>
          </w:divBdr>
        </w:div>
        <w:div w:id="1780876076">
          <w:marLeft w:val="778"/>
          <w:marRight w:val="0"/>
          <w:marTop w:val="0"/>
          <w:marBottom w:val="0"/>
          <w:divBdr>
            <w:top w:val="none" w:sz="0" w:space="0" w:color="auto"/>
            <w:left w:val="none" w:sz="0" w:space="0" w:color="auto"/>
            <w:bottom w:val="none" w:sz="0" w:space="0" w:color="auto"/>
            <w:right w:val="none" w:sz="0" w:space="0" w:color="auto"/>
          </w:divBdr>
        </w:div>
        <w:div w:id="1334601931">
          <w:marLeft w:val="778"/>
          <w:marRight w:val="0"/>
          <w:marTop w:val="0"/>
          <w:marBottom w:val="0"/>
          <w:divBdr>
            <w:top w:val="none" w:sz="0" w:space="0" w:color="auto"/>
            <w:left w:val="none" w:sz="0" w:space="0" w:color="auto"/>
            <w:bottom w:val="none" w:sz="0" w:space="0" w:color="auto"/>
            <w:right w:val="none" w:sz="0" w:space="0" w:color="auto"/>
          </w:divBdr>
        </w:div>
        <w:div w:id="1496384467">
          <w:marLeft w:val="778"/>
          <w:marRight w:val="0"/>
          <w:marTop w:val="0"/>
          <w:marBottom w:val="0"/>
          <w:divBdr>
            <w:top w:val="none" w:sz="0" w:space="0" w:color="auto"/>
            <w:left w:val="none" w:sz="0" w:space="0" w:color="auto"/>
            <w:bottom w:val="none" w:sz="0" w:space="0" w:color="auto"/>
            <w:right w:val="none" w:sz="0" w:space="0" w:color="auto"/>
          </w:divBdr>
        </w:div>
        <w:div w:id="1841659047">
          <w:marLeft w:val="778"/>
          <w:marRight w:val="0"/>
          <w:marTop w:val="0"/>
          <w:marBottom w:val="0"/>
          <w:divBdr>
            <w:top w:val="none" w:sz="0" w:space="0" w:color="auto"/>
            <w:left w:val="none" w:sz="0" w:space="0" w:color="auto"/>
            <w:bottom w:val="none" w:sz="0" w:space="0" w:color="auto"/>
            <w:right w:val="none" w:sz="0" w:space="0" w:color="auto"/>
          </w:divBdr>
        </w:div>
      </w:divsChild>
    </w:div>
    <w:div w:id="1203908582">
      <w:bodyDiv w:val="1"/>
      <w:marLeft w:val="0"/>
      <w:marRight w:val="0"/>
      <w:marTop w:val="0"/>
      <w:marBottom w:val="0"/>
      <w:divBdr>
        <w:top w:val="none" w:sz="0" w:space="0" w:color="auto"/>
        <w:left w:val="none" w:sz="0" w:space="0" w:color="auto"/>
        <w:bottom w:val="none" w:sz="0" w:space="0" w:color="auto"/>
        <w:right w:val="none" w:sz="0" w:space="0" w:color="auto"/>
      </w:divBdr>
      <w:divsChild>
        <w:div w:id="661740029">
          <w:marLeft w:val="72"/>
          <w:marRight w:val="0"/>
          <w:marTop w:val="12"/>
          <w:marBottom w:val="0"/>
          <w:divBdr>
            <w:top w:val="none" w:sz="0" w:space="0" w:color="auto"/>
            <w:left w:val="none" w:sz="0" w:space="0" w:color="auto"/>
            <w:bottom w:val="none" w:sz="0" w:space="0" w:color="auto"/>
            <w:right w:val="none" w:sz="0" w:space="0" w:color="auto"/>
          </w:divBdr>
        </w:div>
        <w:div w:id="1441948712">
          <w:marLeft w:val="792"/>
          <w:marRight w:val="0"/>
          <w:marTop w:val="12"/>
          <w:marBottom w:val="0"/>
          <w:divBdr>
            <w:top w:val="none" w:sz="0" w:space="0" w:color="auto"/>
            <w:left w:val="none" w:sz="0" w:space="0" w:color="auto"/>
            <w:bottom w:val="none" w:sz="0" w:space="0" w:color="auto"/>
            <w:right w:val="none" w:sz="0" w:space="0" w:color="auto"/>
          </w:divBdr>
        </w:div>
        <w:div w:id="615916470">
          <w:marLeft w:val="72"/>
          <w:marRight w:val="0"/>
          <w:marTop w:val="12"/>
          <w:marBottom w:val="0"/>
          <w:divBdr>
            <w:top w:val="none" w:sz="0" w:space="0" w:color="auto"/>
            <w:left w:val="none" w:sz="0" w:space="0" w:color="auto"/>
            <w:bottom w:val="none" w:sz="0" w:space="0" w:color="auto"/>
            <w:right w:val="none" w:sz="0" w:space="0" w:color="auto"/>
          </w:divBdr>
        </w:div>
        <w:div w:id="690110085">
          <w:marLeft w:val="792"/>
          <w:marRight w:val="0"/>
          <w:marTop w:val="12"/>
          <w:marBottom w:val="0"/>
          <w:divBdr>
            <w:top w:val="none" w:sz="0" w:space="0" w:color="auto"/>
            <w:left w:val="none" w:sz="0" w:space="0" w:color="auto"/>
            <w:bottom w:val="none" w:sz="0" w:space="0" w:color="auto"/>
            <w:right w:val="none" w:sz="0" w:space="0" w:color="auto"/>
          </w:divBdr>
        </w:div>
        <w:div w:id="1678383863">
          <w:marLeft w:val="792"/>
          <w:marRight w:val="0"/>
          <w:marTop w:val="12"/>
          <w:marBottom w:val="0"/>
          <w:divBdr>
            <w:top w:val="none" w:sz="0" w:space="0" w:color="auto"/>
            <w:left w:val="none" w:sz="0" w:space="0" w:color="auto"/>
            <w:bottom w:val="none" w:sz="0" w:space="0" w:color="auto"/>
            <w:right w:val="none" w:sz="0" w:space="0" w:color="auto"/>
          </w:divBdr>
        </w:div>
        <w:div w:id="810025239">
          <w:marLeft w:val="360"/>
          <w:marRight w:val="0"/>
          <w:marTop w:val="0"/>
          <w:marBottom w:val="0"/>
          <w:divBdr>
            <w:top w:val="none" w:sz="0" w:space="0" w:color="auto"/>
            <w:left w:val="none" w:sz="0" w:space="0" w:color="auto"/>
            <w:bottom w:val="none" w:sz="0" w:space="0" w:color="auto"/>
            <w:right w:val="none" w:sz="0" w:space="0" w:color="auto"/>
          </w:divBdr>
        </w:div>
        <w:div w:id="1567643908">
          <w:marLeft w:val="778"/>
          <w:marRight w:val="0"/>
          <w:marTop w:val="0"/>
          <w:marBottom w:val="0"/>
          <w:divBdr>
            <w:top w:val="none" w:sz="0" w:space="0" w:color="auto"/>
            <w:left w:val="none" w:sz="0" w:space="0" w:color="auto"/>
            <w:bottom w:val="none" w:sz="0" w:space="0" w:color="auto"/>
            <w:right w:val="none" w:sz="0" w:space="0" w:color="auto"/>
          </w:divBdr>
        </w:div>
        <w:div w:id="1616251133">
          <w:marLeft w:val="778"/>
          <w:marRight w:val="0"/>
          <w:marTop w:val="0"/>
          <w:marBottom w:val="0"/>
          <w:divBdr>
            <w:top w:val="none" w:sz="0" w:space="0" w:color="auto"/>
            <w:left w:val="none" w:sz="0" w:space="0" w:color="auto"/>
            <w:bottom w:val="none" w:sz="0" w:space="0" w:color="auto"/>
            <w:right w:val="none" w:sz="0" w:space="0" w:color="auto"/>
          </w:divBdr>
        </w:div>
        <w:div w:id="1885945166">
          <w:marLeft w:val="778"/>
          <w:marRight w:val="0"/>
          <w:marTop w:val="0"/>
          <w:marBottom w:val="0"/>
          <w:divBdr>
            <w:top w:val="none" w:sz="0" w:space="0" w:color="auto"/>
            <w:left w:val="none" w:sz="0" w:space="0" w:color="auto"/>
            <w:bottom w:val="none" w:sz="0" w:space="0" w:color="auto"/>
            <w:right w:val="none" w:sz="0" w:space="0" w:color="auto"/>
          </w:divBdr>
        </w:div>
        <w:div w:id="1880123735">
          <w:marLeft w:val="360"/>
          <w:marRight w:val="0"/>
          <w:marTop w:val="0"/>
          <w:marBottom w:val="0"/>
          <w:divBdr>
            <w:top w:val="none" w:sz="0" w:space="0" w:color="auto"/>
            <w:left w:val="none" w:sz="0" w:space="0" w:color="auto"/>
            <w:bottom w:val="none" w:sz="0" w:space="0" w:color="auto"/>
            <w:right w:val="none" w:sz="0" w:space="0" w:color="auto"/>
          </w:divBdr>
        </w:div>
        <w:div w:id="453326945">
          <w:marLeft w:val="778"/>
          <w:marRight w:val="0"/>
          <w:marTop w:val="0"/>
          <w:marBottom w:val="0"/>
          <w:divBdr>
            <w:top w:val="none" w:sz="0" w:space="0" w:color="auto"/>
            <w:left w:val="none" w:sz="0" w:space="0" w:color="auto"/>
            <w:bottom w:val="none" w:sz="0" w:space="0" w:color="auto"/>
            <w:right w:val="none" w:sz="0" w:space="0" w:color="auto"/>
          </w:divBdr>
        </w:div>
        <w:div w:id="1569920208">
          <w:marLeft w:val="778"/>
          <w:marRight w:val="0"/>
          <w:marTop w:val="0"/>
          <w:marBottom w:val="0"/>
          <w:divBdr>
            <w:top w:val="none" w:sz="0" w:space="0" w:color="auto"/>
            <w:left w:val="none" w:sz="0" w:space="0" w:color="auto"/>
            <w:bottom w:val="none" w:sz="0" w:space="0" w:color="auto"/>
            <w:right w:val="none" w:sz="0" w:space="0" w:color="auto"/>
          </w:divBdr>
        </w:div>
        <w:div w:id="1677532113">
          <w:marLeft w:val="778"/>
          <w:marRight w:val="0"/>
          <w:marTop w:val="0"/>
          <w:marBottom w:val="0"/>
          <w:divBdr>
            <w:top w:val="none" w:sz="0" w:space="0" w:color="auto"/>
            <w:left w:val="none" w:sz="0" w:space="0" w:color="auto"/>
            <w:bottom w:val="none" w:sz="0" w:space="0" w:color="auto"/>
            <w:right w:val="none" w:sz="0" w:space="0" w:color="auto"/>
          </w:divBdr>
        </w:div>
        <w:div w:id="1819612393">
          <w:marLeft w:val="778"/>
          <w:marRight w:val="0"/>
          <w:marTop w:val="0"/>
          <w:marBottom w:val="0"/>
          <w:divBdr>
            <w:top w:val="none" w:sz="0" w:space="0" w:color="auto"/>
            <w:left w:val="none" w:sz="0" w:space="0" w:color="auto"/>
            <w:bottom w:val="none" w:sz="0" w:space="0" w:color="auto"/>
            <w:right w:val="none" w:sz="0" w:space="0" w:color="auto"/>
          </w:divBdr>
        </w:div>
        <w:div w:id="363793031">
          <w:marLeft w:val="778"/>
          <w:marRight w:val="0"/>
          <w:marTop w:val="0"/>
          <w:marBottom w:val="0"/>
          <w:divBdr>
            <w:top w:val="none" w:sz="0" w:space="0" w:color="auto"/>
            <w:left w:val="none" w:sz="0" w:space="0" w:color="auto"/>
            <w:bottom w:val="none" w:sz="0" w:space="0" w:color="auto"/>
            <w:right w:val="none" w:sz="0" w:space="0" w:color="auto"/>
          </w:divBdr>
        </w:div>
        <w:div w:id="1156609474">
          <w:marLeft w:val="360"/>
          <w:marRight w:val="0"/>
          <w:marTop w:val="0"/>
          <w:marBottom w:val="0"/>
          <w:divBdr>
            <w:top w:val="none" w:sz="0" w:space="0" w:color="auto"/>
            <w:left w:val="none" w:sz="0" w:space="0" w:color="auto"/>
            <w:bottom w:val="none" w:sz="0" w:space="0" w:color="auto"/>
            <w:right w:val="none" w:sz="0" w:space="0" w:color="auto"/>
          </w:divBdr>
        </w:div>
        <w:div w:id="350688467">
          <w:marLeft w:val="792"/>
          <w:marRight w:val="0"/>
          <w:marTop w:val="0"/>
          <w:marBottom w:val="0"/>
          <w:divBdr>
            <w:top w:val="none" w:sz="0" w:space="0" w:color="auto"/>
            <w:left w:val="none" w:sz="0" w:space="0" w:color="auto"/>
            <w:bottom w:val="none" w:sz="0" w:space="0" w:color="auto"/>
            <w:right w:val="none" w:sz="0" w:space="0" w:color="auto"/>
          </w:divBdr>
        </w:div>
        <w:div w:id="1279950046">
          <w:marLeft w:val="360"/>
          <w:marRight w:val="0"/>
          <w:marTop w:val="0"/>
          <w:marBottom w:val="0"/>
          <w:divBdr>
            <w:top w:val="none" w:sz="0" w:space="0" w:color="auto"/>
            <w:left w:val="none" w:sz="0" w:space="0" w:color="auto"/>
            <w:bottom w:val="none" w:sz="0" w:space="0" w:color="auto"/>
            <w:right w:val="none" w:sz="0" w:space="0" w:color="auto"/>
          </w:divBdr>
        </w:div>
        <w:div w:id="591285033">
          <w:marLeft w:val="634"/>
          <w:marRight w:val="0"/>
          <w:marTop w:val="0"/>
          <w:marBottom w:val="0"/>
          <w:divBdr>
            <w:top w:val="none" w:sz="0" w:space="0" w:color="auto"/>
            <w:left w:val="none" w:sz="0" w:space="0" w:color="auto"/>
            <w:bottom w:val="none" w:sz="0" w:space="0" w:color="auto"/>
            <w:right w:val="none" w:sz="0" w:space="0" w:color="auto"/>
          </w:divBdr>
        </w:div>
        <w:div w:id="143547851">
          <w:marLeft w:val="634"/>
          <w:marRight w:val="0"/>
          <w:marTop w:val="0"/>
          <w:marBottom w:val="0"/>
          <w:divBdr>
            <w:top w:val="none" w:sz="0" w:space="0" w:color="auto"/>
            <w:left w:val="none" w:sz="0" w:space="0" w:color="auto"/>
            <w:bottom w:val="none" w:sz="0" w:space="0" w:color="auto"/>
            <w:right w:val="none" w:sz="0" w:space="0" w:color="auto"/>
          </w:divBdr>
        </w:div>
      </w:divsChild>
    </w:div>
    <w:div w:id="1587572746">
      <w:bodyDiv w:val="1"/>
      <w:marLeft w:val="0"/>
      <w:marRight w:val="0"/>
      <w:marTop w:val="0"/>
      <w:marBottom w:val="0"/>
      <w:divBdr>
        <w:top w:val="none" w:sz="0" w:space="0" w:color="auto"/>
        <w:left w:val="none" w:sz="0" w:space="0" w:color="auto"/>
        <w:bottom w:val="none" w:sz="0" w:space="0" w:color="auto"/>
        <w:right w:val="none" w:sz="0" w:space="0" w:color="auto"/>
      </w:divBdr>
      <w:divsChild>
        <w:div w:id="2066247727">
          <w:marLeft w:val="360"/>
          <w:marRight w:val="0"/>
          <w:marTop w:val="12"/>
          <w:marBottom w:val="0"/>
          <w:divBdr>
            <w:top w:val="none" w:sz="0" w:space="0" w:color="auto"/>
            <w:left w:val="none" w:sz="0" w:space="0" w:color="auto"/>
            <w:bottom w:val="none" w:sz="0" w:space="0" w:color="auto"/>
            <w:right w:val="none" w:sz="0" w:space="0" w:color="auto"/>
          </w:divBdr>
        </w:div>
        <w:div w:id="97605214">
          <w:marLeft w:val="778"/>
          <w:marRight w:val="0"/>
          <w:marTop w:val="12"/>
          <w:marBottom w:val="0"/>
          <w:divBdr>
            <w:top w:val="none" w:sz="0" w:space="0" w:color="auto"/>
            <w:left w:val="none" w:sz="0" w:space="0" w:color="auto"/>
            <w:bottom w:val="none" w:sz="0" w:space="0" w:color="auto"/>
            <w:right w:val="none" w:sz="0" w:space="0" w:color="auto"/>
          </w:divBdr>
        </w:div>
        <w:div w:id="766267835">
          <w:marLeft w:val="778"/>
          <w:marRight w:val="0"/>
          <w:marTop w:val="12"/>
          <w:marBottom w:val="0"/>
          <w:divBdr>
            <w:top w:val="none" w:sz="0" w:space="0" w:color="auto"/>
            <w:left w:val="none" w:sz="0" w:space="0" w:color="auto"/>
            <w:bottom w:val="none" w:sz="0" w:space="0" w:color="auto"/>
            <w:right w:val="none" w:sz="0" w:space="0" w:color="auto"/>
          </w:divBdr>
        </w:div>
        <w:div w:id="263997794">
          <w:marLeft w:val="778"/>
          <w:marRight w:val="0"/>
          <w:marTop w:val="12"/>
          <w:marBottom w:val="0"/>
          <w:divBdr>
            <w:top w:val="none" w:sz="0" w:space="0" w:color="auto"/>
            <w:left w:val="none" w:sz="0" w:space="0" w:color="auto"/>
            <w:bottom w:val="none" w:sz="0" w:space="0" w:color="auto"/>
            <w:right w:val="none" w:sz="0" w:space="0" w:color="auto"/>
          </w:divBdr>
        </w:div>
      </w:divsChild>
    </w:div>
    <w:div w:id="1672562401">
      <w:bodyDiv w:val="1"/>
      <w:marLeft w:val="0"/>
      <w:marRight w:val="0"/>
      <w:marTop w:val="0"/>
      <w:marBottom w:val="0"/>
      <w:divBdr>
        <w:top w:val="none" w:sz="0" w:space="0" w:color="auto"/>
        <w:left w:val="none" w:sz="0" w:space="0" w:color="auto"/>
        <w:bottom w:val="none" w:sz="0" w:space="0" w:color="auto"/>
        <w:right w:val="none" w:sz="0" w:space="0" w:color="auto"/>
      </w:divBdr>
      <w:divsChild>
        <w:div w:id="1660769133">
          <w:marLeft w:val="360"/>
          <w:marRight w:val="0"/>
          <w:marTop w:val="0"/>
          <w:marBottom w:val="0"/>
          <w:divBdr>
            <w:top w:val="none" w:sz="0" w:space="0" w:color="auto"/>
            <w:left w:val="none" w:sz="0" w:space="0" w:color="auto"/>
            <w:bottom w:val="none" w:sz="0" w:space="0" w:color="auto"/>
            <w:right w:val="none" w:sz="0" w:space="0" w:color="auto"/>
          </w:divBdr>
        </w:div>
        <w:div w:id="1191410979">
          <w:marLeft w:val="547"/>
          <w:marRight w:val="0"/>
          <w:marTop w:val="0"/>
          <w:marBottom w:val="0"/>
          <w:divBdr>
            <w:top w:val="none" w:sz="0" w:space="0" w:color="auto"/>
            <w:left w:val="none" w:sz="0" w:space="0" w:color="auto"/>
            <w:bottom w:val="none" w:sz="0" w:space="0" w:color="auto"/>
            <w:right w:val="none" w:sz="0" w:space="0" w:color="auto"/>
          </w:divBdr>
        </w:div>
        <w:div w:id="2063015202">
          <w:marLeft w:val="547"/>
          <w:marRight w:val="0"/>
          <w:marTop w:val="0"/>
          <w:marBottom w:val="0"/>
          <w:divBdr>
            <w:top w:val="none" w:sz="0" w:space="0" w:color="auto"/>
            <w:left w:val="none" w:sz="0" w:space="0" w:color="auto"/>
            <w:bottom w:val="none" w:sz="0" w:space="0" w:color="auto"/>
            <w:right w:val="none" w:sz="0" w:space="0" w:color="auto"/>
          </w:divBdr>
        </w:div>
        <w:div w:id="1324701673">
          <w:marLeft w:val="547"/>
          <w:marRight w:val="0"/>
          <w:marTop w:val="0"/>
          <w:marBottom w:val="0"/>
          <w:divBdr>
            <w:top w:val="none" w:sz="0" w:space="0" w:color="auto"/>
            <w:left w:val="none" w:sz="0" w:space="0" w:color="auto"/>
            <w:bottom w:val="none" w:sz="0" w:space="0" w:color="auto"/>
            <w:right w:val="none" w:sz="0" w:space="0" w:color="auto"/>
          </w:divBdr>
        </w:div>
        <w:div w:id="1976331934">
          <w:marLeft w:val="547"/>
          <w:marRight w:val="0"/>
          <w:marTop w:val="0"/>
          <w:marBottom w:val="0"/>
          <w:divBdr>
            <w:top w:val="none" w:sz="0" w:space="0" w:color="auto"/>
            <w:left w:val="none" w:sz="0" w:space="0" w:color="auto"/>
            <w:bottom w:val="none" w:sz="0" w:space="0" w:color="auto"/>
            <w:right w:val="none" w:sz="0" w:space="0" w:color="auto"/>
          </w:divBdr>
        </w:div>
        <w:div w:id="355085973">
          <w:marLeft w:val="360"/>
          <w:marRight w:val="0"/>
          <w:marTop w:val="0"/>
          <w:marBottom w:val="0"/>
          <w:divBdr>
            <w:top w:val="none" w:sz="0" w:space="0" w:color="auto"/>
            <w:left w:val="none" w:sz="0" w:space="0" w:color="auto"/>
            <w:bottom w:val="none" w:sz="0" w:space="0" w:color="auto"/>
            <w:right w:val="none" w:sz="0" w:space="0" w:color="auto"/>
          </w:divBdr>
        </w:div>
        <w:div w:id="258486483">
          <w:marLeft w:val="634"/>
          <w:marRight w:val="0"/>
          <w:marTop w:val="0"/>
          <w:marBottom w:val="0"/>
          <w:divBdr>
            <w:top w:val="none" w:sz="0" w:space="0" w:color="auto"/>
            <w:left w:val="none" w:sz="0" w:space="0" w:color="auto"/>
            <w:bottom w:val="none" w:sz="0" w:space="0" w:color="auto"/>
            <w:right w:val="none" w:sz="0" w:space="0" w:color="auto"/>
          </w:divBdr>
        </w:div>
        <w:div w:id="1989623342">
          <w:marLeft w:val="634"/>
          <w:marRight w:val="0"/>
          <w:marTop w:val="0"/>
          <w:marBottom w:val="0"/>
          <w:divBdr>
            <w:top w:val="none" w:sz="0" w:space="0" w:color="auto"/>
            <w:left w:val="none" w:sz="0" w:space="0" w:color="auto"/>
            <w:bottom w:val="none" w:sz="0" w:space="0" w:color="auto"/>
            <w:right w:val="none" w:sz="0" w:space="0" w:color="auto"/>
          </w:divBdr>
        </w:div>
        <w:div w:id="436367550">
          <w:marLeft w:val="360"/>
          <w:marRight w:val="0"/>
          <w:marTop w:val="0"/>
          <w:marBottom w:val="0"/>
          <w:divBdr>
            <w:top w:val="none" w:sz="0" w:space="0" w:color="auto"/>
            <w:left w:val="none" w:sz="0" w:space="0" w:color="auto"/>
            <w:bottom w:val="none" w:sz="0" w:space="0" w:color="auto"/>
            <w:right w:val="none" w:sz="0" w:space="0" w:color="auto"/>
          </w:divBdr>
        </w:div>
        <w:div w:id="1028332854">
          <w:marLeft w:val="634"/>
          <w:marRight w:val="0"/>
          <w:marTop w:val="0"/>
          <w:marBottom w:val="0"/>
          <w:divBdr>
            <w:top w:val="none" w:sz="0" w:space="0" w:color="auto"/>
            <w:left w:val="none" w:sz="0" w:space="0" w:color="auto"/>
            <w:bottom w:val="none" w:sz="0" w:space="0" w:color="auto"/>
            <w:right w:val="none" w:sz="0" w:space="0" w:color="auto"/>
          </w:divBdr>
        </w:div>
        <w:div w:id="464736102">
          <w:marLeft w:val="634"/>
          <w:marRight w:val="0"/>
          <w:marTop w:val="0"/>
          <w:marBottom w:val="0"/>
          <w:divBdr>
            <w:top w:val="none" w:sz="0" w:space="0" w:color="auto"/>
            <w:left w:val="none" w:sz="0" w:space="0" w:color="auto"/>
            <w:bottom w:val="none" w:sz="0" w:space="0" w:color="auto"/>
            <w:right w:val="none" w:sz="0" w:space="0" w:color="auto"/>
          </w:divBdr>
        </w:div>
        <w:div w:id="2127002587">
          <w:marLeft w:val="634"/>
          <w:marRight w:val="0"/>
          <w:marTop w:val="0"/>
          <w:marBottom w:val="0"/>
          <w:divBdr>
            <w:top w:val="none" w:sz="0" w:space="0" w:color="auto"/>
            <w:left w:val="none" w:sz="0" w:space="0" w:color="auto"/>
            <w:bottom w:val="none" w:sz="0" w:space="0" w:color="auto"/>
            <w:right w:val="none" w:sz="0" w:space="0" w:color="auto"/>
          </w:divBdr>
        </w:div>
        <w:div w:id="1579511987">
          <w:marLeft w:val="360"/>
          <w:marRight w:val="0"/>
          <w:marTop w:val="0"/>
          <w:marBottom w:val="0"/>
          <w:divBdr>
            <w:top w:val="none" w:sz="0" w:space="0" w:color="auto"/>
            <w:left w:val="none" w:sz="0" w:space="0" w:color="auto"/>
            <w:bottom w:val="none" w:sz="0" w:space="0" w:color="auto"/>
            <w:right w:val="none" w:sz="0" w:space="0" w:color="auto"/>
          </w:divBdr>
        </w:div>
        <w:div w:id="328871310">
          <w:marLeft w:val="634"/>
          <w:marRight w:val="0"/>
          <w:marTop w:val="0"/>
          <w:marBottom w:val="0"/>
          <w:divBdr>
            <w:top w:val="none" w:sz="0" w:space="0" w:color="auto"/>
            <w:left w:val="none" w:sz="0" w:space="0" w:color="auto"/>
            <w:bottom w:val="none" w:sz="0" w:space="0" w:color="auto"/>
            <w:right w:val="none" w:sz="0" w:space="0" w:color="auto"/>
          </w:divBdr>
        </w:div>
        <w:div w:id="740954268">
          <w:marLeft w:val="634"/>
          <w:marRight w:val="0"/>
          <w:marTop w:val="0"/>
          <w:marBottom w:val="0"/>
          <w:divBdr>
            <w:top w:val="none" w:sz="0" w:space="0" w:color="auto"/>
            <w:left w:val="none" w:sz="0" w:space="0" w:color="auto"/>
            <w:bottom w:val="none" w:sz="0" w:space="0" w:color="auto"/>
            <w:right w:val="none" w:sz="0" w:space="0" w:color="auto"/>
          </w:divBdr>
        </w:div>
        <w:div w:id="1824740436">
          <w:marLeft w:val="634"/>
          <w:marRight w:val="0"/>
          <w:marTop w:val="0"/>
          <w:marBottom w:val="0"/>
          <w:divBdr>
            <w:top w:val="none" w:sz="0" w:space="0" w:color="auto"/>
            <w:left w:val="none" w:sz="0" w:space="0" w:color="auto"/>
            <w:bottom w:val="none" w:sz="0" w:space="0" w:color="auto"/>
            <w:right w:val="none" w:sz="0" w:space="0" w:color="auto"/>
          </w:divBdr>
        </w:div>
        <w:div w:id="2120568507">
          <w:marLeft w:val="634"/>
          <w:marRight w:val="0"/>
          <w:marTop w:val="0"/>
          <w:marBottom w:val="0"/>
          <w:divBdr>
            <w:top w:val="none" w:sz="0" w:space="0" w:color="auto"/>
            <w:left w:val="none" w:sz="0" w:space="0" w:color="auto"/>
            <w:bottom w:val="none" w:sz="0" w:space="0" w:color="auto"/>
            <w:right w:val="none" w:sz="0" w:space="0" w:color="auto"/>
          </w:divBdr>
        </w:div>
        <w:div w:id="238756439">
          <w:marLeft w:val="634"/>
          <w:marRight w:val="0"/>
          <w:marTop w:val="0"/>
          <w:marBottom w:val="0"/>
          <w:divBdr>
            <w:top w:val="none" w:sz="0" w:space="0" w:color="auto"/>
            <w:left w:val="none" w:sz="0" w:space="0" w:color="auto"/>
            <w:bottom w:val="none" w:sz="0" w:space="0" w:color="auto"/>
            <w:right w:val="none" w:sz="0" w:space="0" w:color="auto"/>
          </w:divBdr>
        </w:div>
      </w:divsChild>
    </w:div>
    <w:div w:id="1678002145">
      <w:bodyDiv w:val="1"/>
      <w:marLeft w:val="0"/>
      <w:marRight w:val="0"/>
      <w:marTop w:val="0"/>
      <w:marBottom w:val="0"/>
      <w:divBdr>
        <w:top w:val="none" w:sz="0" w:space="0" w:color="auto"/>
        <w:left w:val="none" w:sz="0" w:space="0" w:color="auto"/>
        <w:bottom w:val="none" w:sz="0" w:space="0" w:color="auto"/>
        <w:right w:val="none" w:sz="0" w:space="0" w:color="auto"/>
      </w:divBdr>
      <w:divsChild>
        <w:div w:id="571430877">
          <w:marLeft w:val="360"/>
          <w:marRight w:val="0"/>
          <w:marTop w:val="12"/>
          <w:marBottom w:val="0"/>
          <w:divBdr>
            <w:top w:val="none" w:sz="0" w:space="0" w:color="auto"/>
            <w:left w:val="none" w:sz="0" w:space="0" w:color="auto"/>
            <w:bottom w:val="none" w:sz="0" w:space="0" w:color="auto"/>
            <w:right w:val="none" w:sz="0" w:space="0" w:color="auto"/>
          </w:divBdr>
        </w:div>
        <w:div w:id="365718504">
          <w:marLeft w:val="792"/>
          <w:marRight w:val="0"/>
          <w:marTop w:val="12"/>
          <w:marBottom w:val="0"/>
          <w:divBdr>
            <w:top w:val="none" w:sz="0" w:space="0" w:color="auto"/>
            <w:left w:val="none" w:sz="0" w:space="0" w:color="auto"/>
            <w:bottom w:val="none" w:sz="0" w:space="0" w:color="auto"/>
            <w:right w:val="none" w:sz="0" w:space="0" w:color="auto"/>
          </w:divBdr>
        </w:div>
        <w:div w:id="1355425937">
          <w:marLeft w:val="792"/>
          <w:marRight w:val="0"/>
          <w:marTop w:val="12"/>
          <w:marBottom w:val="0"/>
          <w:divBdr>
            <w:top w:val="none" w:sz="0" w:space="0" w:color="auto"/>
            <w:left w:val="none" w:sz="0" w:space="0" w:color="auto"/>
            <w:bottom w:val="none" w:sz="0" w:space="0" w:color="auto"/>
            <w:right w:val="none" w:sz="0" w:space="0" w:color="auto"/>
          </w:divBdr>
        </w:div>
      </w:divsChild>
    </w:div>
    <w:div w:id="1779791436">
      <w:bodyDiv w:val="1"/>
      <w:marLeft w:val="0"/>
      <w:marRight w:val="0"/>
      <w:marTop w:val="0"/>
      <w:marBottom w:val="0"/>
      <w:divBdr>
        <w:top w:val="none" w:sz="0" w:space="0" w:color="auto"/>
        <w:left w:val="none" w:sz="0" w:space="0" w:color="auto"/>
        <w:bottom w:val="none" w:sz="0" w:space="0" w:color="auto"/>
        <w:right w:val="none" w:sz="0" w:space="0" w:color="auto"/>
      </w:divBdr>
    </w:div>
    <w:div w:id="2004504140">
      <w:bodyDiv w:val="1"/>
      <w:marLeft w:val="0"/>
      <w:marRight w:val="0"/>
      <w:marTop w:val="0"/>
      <w:marBottom w:val="0"/>
      <w:divBdr>
        <w:top w:val="none" w:sz="0" w:space="0" w:color="auto"/>
        <w:left w:val="none" w:sz="0" w:space="0" w:color="auto"/>
        <w:bottom w:val="none" w:sz="0" w:space="0" w:color="auto"/>
        <w:right w:val="none" w:sz="0" w:space="0" w:color="auto"/>
      </w:divBdr>
      <w:divsChild>
        <w:div w:id="2127190780">
          <w:marLeft w:val="360"/>
          <w:marRight w:val="0"/>
          <w:marTop w:val="12"/>
          <w:marBottom w:val="0"/>
          <w:divBdr>
            <w:top w:val="none" w:sz="0" w:space="0" w:color="auto"/>
            <w:left w:val="none" w:sz="0" w:space="0" w:color="auto"/>
            <w:bottom w:val="none" w:sz="0" w:space="0" w:color="auto"/>
            <w:right w:val="none" w:sz="0" w:space="0" w:color="auto"/>
          </w:divBdr>
        </w:div>
        <w:div w:id="720786682">
          <w:marLeft w:val="778"/>
          <w:marRight w:val="0"/>
          <w:marTop w:val="12"/>
          <w:marBottom w:val="0"/>
          <w:divBdr>
            <w:top w:val="none" w:sz="0" w:space="0" w:color="auto"/>
            <w:left w:val="none" w:sz="0" w:space="0" w:color="auto"/>
            <w:bottom w:val="none" w:sz="0" w:space="0" w:color="auto"/>
            <w:right w:val="none" w:sz="0" w:space="0" w:color="auto"/>
          </w:divBdr>
        </w:div>
        <w:div w:id="337585183">
          <w:marLeft w:val="778"/>
          <w:marRight w:val="0"/>
          <w:marTop w:val="12"/>
          <w:marBottom w:val="0"/>
          <w:divBdr>
            <w:top w:val="none" w:sz="0" w:space="0" w:color="auto"/>
            <w:left w:val="none" w:sz="0" w:space="0" w:color="auto"/>
            <w:bottom w:val="none" w:sz="0" w:space="0" w:color="auto"/>
            <w:right w:val="none" w:sz="0" w:space="0" w:color="auto"/>
          </w:divBdr>
        </w:div>
        <w:div w:id="292835558">
          <w:marLeft w:val="778"/>
          <w:marRight w:val="0"/>
          <w:marTop w:val="12"/>
          <w:marBottom w:val="0"/>
          <w:divBdr>
            <w:top w:val="none" w:sz="0" w:space="0" w:color="auto"/>
            <w:left w:val="none" w:sz="0" w:space="0" w:color="auto"/>
            <w:bottom w:val="none" w:sz="0" w:space="0" w:color="auto"/>
            <w:right w:val="none" w:sz="0" w:space="0" w:color="auto"/>
          </w:divBdr>
        </w:div>
        <w:div w:id="232932106">
          <w:marLeft w:val="778"/>
          <w:marRight w:val="0"/>
          <w:marTop w:val="1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cid:image002.png@01D54C30.1B235820" TargetMode="External"/><Relationship Id="rId1" Type="http://schemas.openxmlformats.org/officeDocument/2006/relationships/image" Target="media/image3.png"/><Relationship Id="rId4" Type="http://schemas.openxmlformats.org/officeDocument/2006/relationships/image" Target="cid:image002.png@01D54C30.1B23582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D75014AF-EDC8-41EE-8BB7-ADFA9782B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Words>
  <Characters>48</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SANCHEZ CLÉMENT</dc:creator>
  <cp:keywords/>
  <dc:description/>
  <cp:lastModifiedBy>Nicolas PARINET</cp:lastModifiedBy>
  <cp:revision>5</cp:revision>
  <cp:lastPrinted>2021-10-22T10:13:00Z</cp:lastPrinted>
  <dcterms:created xsi:type="dcterms:W3CDTF">2022-02-22T13:34:00Z</dcterms:created>
  <dcterms:modified xsi:type="dcterms:W3CDTF">2025-02-17T12:00:00Z</dcterms:modified>
</cp:coreProperties>
</file>